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F" w:rsidRPr="00CD0ADF" w:rsidRDefault="00CD0ADF" w:rsidP="00CD0ADF">
      <w:pPr>
        <w:pStyle w:val="a3"/>
        <w:shd w:val="clear" w:color="auto" w:fill="E4E4E4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CD0ADF">
        <w:rPr>
          <w:rStyle w:val="a4"/>
          <w:color w:val="FF0000"/>
          <w:sz w:val="32"/>
          <w:szCs w:val="32"/>
        </w:rPr>
        <w:t>Правила пользования газом и газовыми приборами.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НАСЕЛЕНИЕ, ИСПОЛЬЗУЮЩЕЕ ГАЗ В БЫТУ, ОБЯЗАНО: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Перед пользованием газифицированной печью проверять, открыт ли полностью шибер. Периодически очищать "карман" дымохода.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неисправности газового оборудования вызвать работников предприятия газового хозяйства.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внезапном прекращении подачи газа немедленно закрыть краны горелок газовых приборов и сообщить в аварийную газовую службу по телефону 104!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</w:t>
      </w:r>
    </w:p>
    <w:p w:rsidR="00CD0ADF" w:rsidRDefault="00122094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</w:t>
      </w:r>
      <w:r w:rsidR="00CD0ADF">
        <w:rPr>
          <w:rFonts w:ascii="Arial" w:hAnsi="Arial" w:cs="Arial"/>
          <w:color w:val="000000"/>
          <w:sz w:val="20"/>
          <w:szCs w:val="20"/>
        </w:rPr>
        <w:t xml:space="preserve">ызвать аварийную службу газового хозяйства по телефону </w:t>
      </w:r>
      <w:r w:rsidRPr="00122094">
        <w:rPr>
          <w:rFonts w:ascii="Arial" w:hAnsi="Arial" w:cs="Arial"/>
          <w:color w:val="000000"/>
          <w:sz w:val="20"/>
          <w:szCs w:val="20"/>
        </w:rPr>
        <w:t>1</w:t>
      </w:r>
      <w:r w:rsidR="00CD0ADF">
        <w:rPr>
          <w:rFonts w:ascii="Arial" w:hAnsi="Arial" w:cs="Arial"/>
          <w:color w:val="000000"/>
          <w:sz w:val="20"/>
          <w:szCs w:val="20"/>
        </w:rPr>
        <w:t xml:space="preserve">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="00CD0ADF">
        <w:rPr>
          <w:rFonts w:ascii="Arial" w:hAnsi="Arial" w:cs="Arial"/>
          <w:color w:val="000000"/>
          <w:sz w:val="20"/>
          <w:szCs w:val="20"/>
        </w:rPr>
        <w:t>электрозвонком</w:t>
      </w:r>
      <w:proofErr w:type="spellEnd"/>
      <w:r w:rsidR="00CD0ADF">
        <w:rPr>
          <w:rFonts w:ascii="Arial" w:hAnsi="Arial" w:cs="Arial"/>
          <w:color w:val="000000"/>
          <w:sz w:val="20"/>
          <w:szCs w:val="20"/>
        </w:rPr>
        <w:t>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Перед входом в подвалы и погреба, до включения света или зажигания огня, убедиться в отсутствии там запаха газа.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При обнаружении запаха газа в подвале, подъезде во дворе, на улице необходимо: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оповестить окружающих о мерах предосторожности: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сообщить в газовую службу по телефону 104! из не загазованного места;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 прибытия аварийной бригады организовать проветривание помещения.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 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НАСЕЛЕНИЮ ЗАПРЕЩАЕТСЯ: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Производить самовольную газификацию дома (квартиры, садового домика), перестановку, замену и ремонт газовых приборов, баллонов и запорной арматуры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CD0ADF" w:rsidRDefault="00122094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Пользоваться г</w:t>
      </w:r>
      <w:r w:rsidR="00CD0ADF">
        <w:rPr>
          <w:rFonts w:ascii="Arial" w:hAnsi="Arial" w:cs="Arial"/>
          <w:color w:val="000000"/>
          <w:sz w:val="20"/>
          <w:szCs w:val="20"/>
        </w:rPr>
        <w:t xml:space="preserve">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на </w:t>
      </w:r>
      <w:proofErr w:type="spellStart"/>
      <w:r w:rsidR="00CD0ADF">
        <w:rPr>
          <w:rFonts w:ascii="Arial" w:hAnsi="Arial" w:cs="Arial"/>
          <w:color w:val="000000"/>
          <w:sz w:val="20"/>
          <w:szCs w:val="20"/>
        </w:rPr>
        <w:t>дымоотводящих</w:t>
      </w:r>
      <w:proofErr w:type="spellEnd"/>
      <w:r w:rsidR="00CD0ADF">
        <w:rPr>
          <w:rFonts w:ascii="Arial" w:hAnsi="Arial" w:cs="Arial"/>
          <w:color w:val="000000"/>
          <w:sz w:val="20"/>
          <w:szCs w:val="20"/>
        </w:rPr>
        <w:t xml:space="preserve"> трубах от водонагревателей.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Оставлять работающие газовые приборы без присмотра (кроме, приборов, рассчитанных на непрерывную работу и имеющих для этого соответствующую автоматику).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Использовать газ и газовые приборы не по назначению. Пользоваться газовыми плитами для отопления помещений.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Пользоваться помещениями, где установлены газовые приборы, для сна и отдыха.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Применять открытый огонь для обнаружения утечек газа (для этой цели используются мыльная эмульсия или специальные приборы).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13.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заполненные газом и подключать их.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Иметь в газифицированном помещении более одного баллона вместимостью более 50 (55) л или двух баллонов вместимостью более 27 л каждый (один из них - запасной).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Располагать баллоны против топочных дверок печей на расстояние менее 2 м.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Допускать порчу газового оборудования и хищение газа.</w:t>
      </w:r>
    </w:p>
    <w:p w:rsidR="00CD0ADF" w:rsidRDefault="00CD0ADF" w:rsidP="00CD0ADF">
      <w:pPr>
        <w:pStyle w:val="3"/>
        <w:shd w:val="clear" w:color="auto" w:fill="E4E4E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0ADF" w:rsidRDefault="00CD0ADF" w:rsidP="00CD0ADF">
      <w:pPr>
        <w:pStyle w:val="3"/>
        <w:shd w:val="clear" w:color="auto" w:fill="E4E4E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/>
          <w:bCs/>
          <w:color w:val="000000"/>
        </w:rPr>
        <w:t>Внимание, важно!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 обнаружении запаха газа: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Открыть окна для проветривания.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Перекрыть краны перед газовыми приборами.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Не пользоваться электроприборами, освещением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электрозвонками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открытым огнем.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Звонить по телефону 104 с любых операторов связи.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Постарайтесь подробно объяснить диспетчеру, что у Вас случилось, ответить на все его вопросы, выслушать инструктаж, как Вам поступить в той или иной аварийной ситуации, выполнить все требования и рекомендации диспетчера и ожидать приезда аварийной бригады.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Правила безопасного использования газовых приборов: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Перед использованием газовых приборов откройте форточку для притока воздуха.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 допускайте заливания работающих горелок.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Проверьте тягу перед включением, и во время работы газовых приборов с отводом продуктов сгорания в дымоходы, если тяга отсутствует - немедленно прекратите использование газовых приборов, и вызовите мастера для проверки дымовых каналов.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Обеспечьте свободный доступ к газовым приборам.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Вентиляционные каналы должны быть постоянно открыты.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 работе газовых приборов открывайте форточку или ставьте окно на проветривание.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После работы газового прибора необходимо закрыть краник на приборе и кран на газопроводе перед газовым прибором.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помещениях, где установлены приборы с отводом продуктов сгорания в дымоход, запрещена установка вытяжной вентиляции с искусственным побуждением.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ЗАПРЕЩАЕТСЯ: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Оставлять работающие газовые приборы без присмотра.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Привязывать веревки к газовым трубам и сушить белье на открытом пламени горелки.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Самостоятельно ремонтировать газовые приборы или допускать к ремонту посторонних лиц.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Допускать к эксплуатации газовых приборов: детей,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лиц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не контролирующих свои действия, а также лиц, не прошедших инструктаж по безопасному пользованию бытовыми газовыми приборами.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Использовать газ и газовые приборы не по назначению. Обогревать помещение с помощью газовой плиты.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Пользоваться помещениями, где установлены газовые приборы, для сна и отдыха.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Применять открытый огонь для обнаружения утечки газа (с этой целью используется мыльная эмульсия или специальные приборы).</w:t>
      </w:r>
    </w:p>
    <w:p w:rsidR="00CD0ADF" w:rsidRDefault="00CD0ADF" w:rsidP="00CD0ADF">
      <w:pPr>
        <w:pStyle w:val="a3"/>
        <w:shd w:val="clear" w:color="auto" w:fill="E4E4E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Пользоваться неисправными газовыми приборами, производить самовольную замену и перенос газовых приборов.</w:t>
      </w:r>
    </w:p>
    <w:p w:rsidR="00CD4941" w:rsidRDefault="00CD4941"/>
    <w:sectPr w:rsidR="00CD4941" w:rsidSect="00C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DF"/>
    <w:rsid w:val="00027D63"/>
    <w:rsid w:val="00122094"/>
    <w:rsid w:val="00746A55"/>
    <w:rsid w:val="00CD0ADF"/>
    <w:rsid w:val="00C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41"/>
  </w:style>
  <w:style w:type="paragraph" w:styleId="3">
    <w:name w:val="heading 3"/>
    <w:basedOn w:val="a"/>
    <w:link w:val="30"/>
    <w:uiPriority w:val="9"/>
    <w:qFormat/>
    <w:rsid w:val="00CD0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ADF"/>
  </w:style>
  <w:style w:type="character" w:customStyle="1" w:styleId="30">
    <w:name w:val="Заголовок 3 Знак"/>
    <w:basedOn w:val="a0"/>
    <w:link w:val="3"/>
    <w:uiPriority w:val="9"/>
    <w:rsid w:val="00CD0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2012-12-23T14:27:00Z</cp:lastPrinted>
  <dcterms:created xsi:type="dcterms:W3CDTF">2012-12-22T17:34:00Z</dcterms:created>
  <dcterms:modified xsi:type="dcterms:W3CDTF">2012-12-23T15:20:00Z</dcterms:modified>
</cp:coreProperties>
</file>