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11"/>
        <w:tblW w:w="0" w:type="auto"/>
        <w:tblInd w:w="0" w:type="dxa"/>
        <w:tblLook w:val="04A0" w:firstRow="1" w:lastRow="0" w:firstColumn="1" w:lastColumn="0" w:noHBand="0" w:noVBand="1"/>
      </w:tblPr>
      <w:tblGrid>
        <w:gridCol w:w="2518"/>
        <w:gridCol w:w="606"/>
        <w:gridCol w:w="6221"/>
      </w:tblGrid>
      <w:tr w:rsidR="00C01AC0" w:rsidRPr="00FA7E65" w14:paraId="0CDE3430" w14:textId="77777777" w:rsidTr="00C01AC0">
        <w:tc>
          <w:tcPr>
            <w:tcW w:w="2127" w:type="dxa"/>
            <w:tcBorders>
              <w:top w:val="single" w:sz="4" w:space="0" w:color="auto"/>
              <w:left w:val="single" w:sz="4" w:space="0" w:color="auto"/>
              <w:bottom w:val="single" w:sz="4" w:space="0" w:color="auto"/>
              <w:right w:val="single" w:sz="4" w:space="0" w:color="auto"/>
            </w:tcBorders>
            <w:hideMark/>
          </w:tcPr>
          <w:p w14:paraId="5227BDEE" w14:textId="77777777" w:rsidR="000B3021" w:rsidRPr="00FA7E65" w:rsidRDefault="000B3021" w:rsidP="00287BA2">
            <w:pPr>
              <w:spacing w:line="240" w:lineRule="auto"/>
              <w:rPr>
                <w:rFonts w:ascii="Times New Roman" w:eastAsia="Calibri" w:hAnsi="Times New Roman" w:cs="Times New Roman"/>
                <w:sz w:val="28"/>
                <w:szCs w:val="28"/>
                <w:lang w:val="uk-UA"/>
              </w:rPr>
            </w:pPr>
            <w:bookmarkStart w:id="0" w:name="_Hlk31960790"/>
            <w:bookmarkStart w:id="1" w:name="_GoBack"/>
            <w:bookmarkEnd w:id="1"/>
            <w:r w:rsidRPr="00FA7E65">
              <w:rPr>
                <w:rFonts w:ascii="Times New Roman" w:eastAsia="Calibri" w:hAnsi="Times New Roman" w:cs="Times New Roman"/>
                <w:sz w:val="28"/>
                <w:szCs w:val="28"/>
                <w:lang w:val="uk-UA"/>
              </w:rPr>
              <w:t>Учитель</w:t>
            </w:r>
          </w:p>
        </w:tc>
        <w:tc>
          <w:tcPr>
            <w:tcW w:w="7218" w:type="dxa"/>
            <w:gridSpan w:val="2"/>
            <w:tcBorders>
              <w:top w:val="single" w:sz="4" w:space="0" w:color="auto"/>
              <w:left w:val="single" w:sz="4" w:space="0" w:color="auto"/>
              <w:bottom w:val="single" w:sz="4" w:space="0" w:color="auto"/>
              <w:right w:val="single" w:sz="4" w:space="0" w:color="auto"/>
            </w:tcBorders>
            <w:hideMark/>
          </w:tcPr>
          <w:p w14:paraId="59AE401B" w14:textId="77777777" w:rsidR="000B3021" w:rsidRPr="00FA7E65" w:rsidRDefault="000B3021" w:rsidP="00287BA2">
            <w:pPr>
              <w:spacing w:line="240" w:lineRule="auto"/>
              <w:rPr>
                <w:rFonts w:ascii="Times New Roman" w:eastAsia="Calibri" w:hAnsi="Times New Roman" w:cs="Times New Roman"/>
                <w:sz w:val="28"/>
                <w:szCs w:val="28"/>
                <w:lang w:val="uk-UA"/>
              </w:rPr>
            </w:pPr>
            <w:r w:rsidRPr="00FA7E65">
              <w:rPr>
                <w:rFonts w:ascii="Times New Roman" w:eastAsia="Droid Sans Fallback" w:hAnsi="Times New Roman" w:cs="Times New Roman"/>
                <w:color w:val="00000A"/>
                <w:sz w:val="28"/>
                <w:szCs w:val="28"/>
                <w:lang w:val="uk-UA"/>
              </w:rPr>
              <w:t>Блінова О.О.</w:t>
            </w:r>
          </w:p>
        </w:tc>
      </w:tr>
      <w:tr w:rsidR="00C01AC0" w:rsidRPr="00FA7E65" w14:paraId="73946F2D" w14:textId="77777777" w:rsidTr="00C01AC0">
        <w:tc>
          <w:tcPr>
            <w:tcW w:w="2127" w:type="dxa"/>
            <w:tcBorders>
              <w:top w:val="single" w:sz="4" w:space="0" w:color="auto"/>
              <w:left w:val="single" w:sz="4" w:space="0" w:color="auto"/>
              <w:bottom w:val="single" w:sz="4" w:space="0" w:color="auto"/>
              <w:right w:val="single" w:sz="4" w:space="0" w:color="auto"/>
            </w:tcBorders>
            <w:hideMark/>
          </w:tcPr>
          <w:p w14:paraId="4384C9E3" w14:textId="77777777" w:rsidR="000B3021" w:rsidRPr="00FA7E65" w:rsidRDefault="000B3021" w:rsidP="00287BA2">
            <w:pPr>
              <w:spacing w:line="240" w:lineRule="auto"/>
              <w:rPr>
                <w:rFonts w:ascii="Times New Roman" w:eastAsia="Calibri" w:hAnsi="Times New Roman" w:cs="Times New Roman"/>
                <w:sz w:val="28"/>
                <w:szCs w:val="28"/>
                <w:lang w:val="uk-UA"/>
              </w:rPr>
            </w:pPr>
            <w:r w:rsidRPr="00FA7E65">
              <w:rPr>
                <w:rFonts w:ascii="Times New Roman" w:eastAsia="Calibri" w:hAnsi="Times New Roman" w:cs="Times New Roman"/>
                <w:sz w:val="28"/>
                <w:szCs w:val="28"/>
                <w:lang w:val="uk-UA"/>
              </w:rPr>
              <w:t>Предмет</w:t>
            </w:r>
          </w:p>
        </w:tc>
        <w:tc>
          <w:tcPr>
            <w:tcW w:w="7218" w:type="dxa"/>
            <w:gridSpan w:val="2"/>
            <w:tcBorders>
              <w:top w:val="single" w:sz="4" w:space="0" w:color="auto"/>
              <w:left w:val="single" w:sz="4" w:space="0" w:color="auto"/>
              <w:bottom w:val="single" w:sz="4" w:space="0" w:color="auto"/>
              <w:right w:val="single" w:sz="4" w:space="0" w:color="auto"/>
            </w:tcBorders>
            <w:hideMark/>
          </w:tcPr>
          <w:p w14:paraId="5841E8FF" w14:textId="77777777" w:rsidR="000B3021" w:rsidRPr="00FA7E65" w:rsidRDefault="000B3021" w:rsidP="00287BA2">
            <w:pPr>
              <w:spacing w:line="240" w:lineRule="auto"/>
              <w:rPr>
                <w:rFonts w:ascii="Times New Roman" w:eastAsia="Calibri" w:hAnsi="Times New Roman" w:cs="Times New Roman"/>
                <w:sz w:val="28"/>
                <w:szCs w:val="28"/>
                <w:lang w:val="uk-UA"/>
              </w:rPr>
            </w:pPr>
            <w:r w:rsidRPr="00FA7E65">
              <w:rPr>
                <w:rFonts w:ascii="Times New Roman" w:eastAsia="Calibri" w:hAnsi="Times New Roman" w:cs="Times New Roman"/>
                <w:sz w:val="28"/>
                <w:szCs w:val="28"/>
                <w:lang w:val="uk-UA"/>
              </w:rPr>
              <w:t>Українська мова</w:t>
            </w:r>
          </w:p>
        </w:tc>
      </w:tr>
      <w:tr w:rsidR="00C01AC0" w:rsidRPr="00FA7E65" w14:paraId="0916134C" w14:textId="77777777" w:rsidTr="00C01AC0">
        <w:tc>
          <w:tcPr>
            <w:tcW w:w="2127" w:type="dxa"/>
            <w:tcBorders>
              <w:top w:val="single" w:sz="4" w:space="0" w:color="auto"/>
              <w:left w:val="single" w:sz="4" w:space="0" w:color="auto"/>
              <w:bottom w:val="single" w:sz="4" w:space="0" w:color="auto"/>
              <w:right w:val="single" w:sz="4" w:space="0" w:color="auto"/>
            </w:tcBorders>
            <w:hideMark/>
          </w:tcPr>
          <w:p w14:paraId="207A0ACF" w14:textId="77777777" w:rsidR="000B3021" w:rsidRPr="00FA7E65" w:rsidRDefault="000B3021" w:rsidP="00287BA2">
            <w:pPr>
              <w:spacing w:line="240" w:lineRule="auto"/>
              <w:rPr>
                <w:rFonts w:ascii="Times New Roman" w:eastAsia="Calibri" w:hAnsi="Times New Roman" w:cs="Times New Roman"/>
                <w:sz w:val="28"/>
                <w:szCs w:val="28"/>
                <w:lang w:val="uk-UA"/>
              </w:rPr>
            </w:pPr>
            <w:r w:rsidRPr="00FA7E65">
              <w:rPr>
                <w:rFonts w:ascii="Times New Roman" w:eastAsia="Calibri" w:hAnsi="Times New Roman" w:cs="Times New Roman"/>
                <w:sz w:val="28"/>
                <w:szCs w:val="28"/>
                <w:lang w:val="uk-UA"/>
              </w:rPr>
              <w:t>Клас</w:t>
            </w:r>
          </w:p>
        </w:tc>
        <w:tc>
          <w:tcPr>
            <w:tcW w:w="7218" w:type="dxa"/>
            <w:gridSpan w:val="2"/>
            <w:tcBorders>
              <w:top w:val="single" w:sz="4" w:space="0" w:color="auto"/>
              <w:left w:val="single" w:sz="4" w:space="0" w:color="auto"/>
              <w:bottom w:val="single" w:sz="4" w:space="0" w:color="auto"/>
              <w:right w:val="single" w:sz="4" w:space="0" w:color="auto"/>
            </w:tcBorders>
            <w:hideMark/>
          </w:tcPr>
          <w:p w14:paraId="04FD6B9D" w14:textId="17AC9B5F" w:rsidR="000B3021" w:rsidRPr="00FA7E65" w:rsidRDefault="000B3021" w:rsidP="00287BA2">
            <w:pPr>
              <w:spacing w:line="240" w:lineRule="auto"/>
              <w:rPr>
                <w:rFonts w:ascii="Times New Roman" w:eastAsia="Calibri" w:hAnsi="Times New Roman" w:cs="Times New Roman"/>
                <w:sz w:val="28"/>
                <w:szCs w:val="28"/>
                <w:lang w:val="uk-UA"/>
              </w:rPr>
            </w:pPr>
            <w:r w:rsidRPr="00FA7E65">
              <w:rPr>
                <w:rFonts w:ascii="Times New Roman" w:eastAsia="Calibri" w:hAnsi="Times New Roman" w:cs="Times New Roman"/>
                <w:sz w:val="28"/>
                <w:szCs w:val="28"/>
                <w:lang w:val="uk-UA"/>
              </w:rPr>
              <w:t>6-А</w:t>
            </w:r>
          </w:p>
        </w:tc>
      </w:tr>
      <w:tr w:rsidR="00C01AC0" w:rsidRPr="00FA7E65" w14:paraId="60C51254" w14:textId="77777777" w:rsidTr="00C01AC0">
        <w:tc>
          <w:tcPr>
            <w:tcW w:w="2127" w:type="dxa"/>
            <w:tcBorders>
              <w:top w:val="single" w:sz="4" w:space="0" w:color="auto"/>
              <w:left w:val="single" w:sz="4" w:space="0" w:color="auto"/>
              <w:bottom w:val="single" w:sz="4" w:space="0" w:color="auto"/>
              <w:right w:val="single" w:sz="4" w:space="0" w:color="auto"/>
            </w:tcBorders>
            <w:hideMark/>
          </w:tcPr>
          <w:p w14:paraId="2EEEF2FF" w14:textId="77777777" w:rsidR="000B3021" w:rsidRPr="00FA7E65" w:rsidRDefault="000B3021" w:rsidP="00287BA2">
            <w:pPr>
              <w:spacing w:line="240" w:lineRule="auto"/>
              <w:rPr>
                <w:rFonts w:ascii="Times New Roman" w:eastAsia="Calibri" w:hAnsi="Times New Roman" w:cs="Times New Roman"/>
                <w:sz w:val="28"/>
                <w:szCs w:val="28"/>
                <w:lang w:val="uk-UA"/>
              </w:rPr>
            </w:pPr>
            <w:r w:rsidRPr="00FA7E65">
              <w:rPr>
                <w:rFonts w:ascii="Times New Roman" w:eastAsia="Calibri" w:hAnsi="Times New Roman" w:cs="Times New Roman"/>
                <w:sz w:val="28"/>
                <w:szCs w:val="28"/>
                <w:lang w:val="uk-UA"/>
              </w:rPr>
              <w:t>Дата</w:t>
            </w:r>
          </w:p>
        </w:tc>
        <w:tc>
          <w:tcPr>
            <w:tcW w:w="7218" w:type="dxa"/>
            <w:gridSpan w:val="2"/>
            <w:tcBorders>
              <w:top w:val="single" w:sz="4" w:space="0" w:color="auto"/>
              <w:left w:val="single" w:sz="4" w:space="0" w:color="auto"/>
              <w:bottom w:val="single" w:sz="4" w:space="0" w:color="auto"/>
              <w:right w:val="single" w:sz="4" w:space="0" w:color="auto"/>
            </w:tcBorders>
            <w:hideMark/>
          </w:tcPr>
          <w:p w14:paraId="1FECF6CE" w14:textId="517F34B4" w:rsidR="000B3021" w:rsidRPr="00FA7E65" w:rsidRDefault="000B3021" w:rsidP="00287BA2">
            <w:pPr>
              <w:spacing w:line="240" w:lineRule="auto"/>
              <w:rPr>
                <w:rFonts w:ascii="Times New Roman" w:eastAsia="Calibri" w:hAnsi="Times New Roman" w:cs="Times New Roman"/>
                <w:sz w:val="28"/>
                <w:szCs w:val="28"/>
                <w:lang w:val="uk-UA"/>
              </w:rPr>
            </w:pPr>
            <w:r w:rsidRPr="00FA7E65">
              <w:rPr>
                <w:rFonts w:ascii="Times New Roman" w:eastAsia="Calibri" w:hAnsi="Times New Roman" w:cs="Times New Roman"/>
                <w:sz w:val="28"/>
                <w:szCs w:val="28"/>
                <w:lang w:val="uk-UA"/>
              </w:rPr>
              <w:t>07.02.2020</w:t>
            </w:r>
          </w:p>
        </w:tc>
      </w:tr>
      <w:tr w:rsidR="00BE0967" w:rsidRPr="00FA7E65" w14:paraId="410AA938" w14:textId="77777777" w:rsidTr="00C01AC0">
        <w:tc>
          <w:tcPr>
            <w:tcW w:w="2127" w:type="dxa"/>
            <w:tcBorders>
              <w:top w:val="single" w:sz="4" w:space="0" w:color="auto"/>
              <w:left w:val="single" w:sz="4" w:space="0" w:color="auto"/>
              <w:bottom w:val="single" w:sz="4" w:space="0" w:color="auto"/>
              <w:right w:val="single" w:sz="4" w:space="0" w:color="auto"/>
            </w:tcBorders>
            <w:hideMark/>
          </w:tcPr>
          <w:p w14:paraId="035D0406" w14:textId="77777777" w:rsidR="000B3021" w:rsidRPr="00FA7E65" w:rsidRDefault="000B3021" w:rsidP="000B3021">
            <w:pPr>
              <w:spacing w:line="240" w:lineRule="auto"/>
              <w:rPr>
                <w:rFonts w:ascii="Times New Roman" w:eastAsia="Calibri" w:hAnsi="Times New Roman" w:cs="Times New Roman"/>
                <w:sz w:val="28"/>
                <w:szCs w:val="28"/>
                <w:lang w:val="uk-UA"/>
              </w:rPr>
            </w:pPr>
            <w:r w:rsidRPr="00FA7E65">
              <w:rPr>
                <w:rFonts w:ascii="Times New Roman" w:eastAsia="Calibri" w:hAnsi="Times New Roman" w:cs="Times New Roman"/>
                <w:sz w:val="28"/>
                <w:szCs w:val="28"/>
                <w:lang w:val="uk-UA"/>
              </w:rPr>
              <w:t>Тема уроку</w:t>
            </w:r>
          </w:p>
        </w:tc>
        <w:tc>
          <w:tcPr>
            <w:tcW w:w="7218" w:type="dxa"/>
            <w:gridSpan w:val="2"/>
            <w:shd w:val="clear" w:color="auto" w:fill="auto"/>
            <w:hideMark/>
          </w:tcPr>
          <w:p w14:paraId="2270160D" w14:textId="76D2A38B" w:rsidR="000B3021" w:rsidRPr="00FA7E65" w:rsidRDefault="000B3021" w:rsidP="000B3021">
            <w:pPr>
              <w:spacing w:line="240" w:lineRule="auto"/>
              <w:rPr>
                <w:rFonts w:ascii="Times New Roman" w:eastAsia="Times New Roman" w:hAnsi="Times New Roman" w:cs="Times New Roman"/>
                <w:bCs/>
                <w:kern w:val="36"/>
                <w:sz w:val="28"/>
                <w:szCs w:val="28"/>
                <w:lang w:val="uk-UA"/>
              </w:rPr>
            </w:pPr>
            <w:r w:rsidRPr="00FA7E65">
              <w:rPr>
                <w:rFonts w:ascii="Times New Roman" w:hAnsi="Times New Roman" w:cs="Times New Roman"/>
                <w:sz w:val="28"/>
                <w:szCs w:val="28"/>
                <w:lang w:val="uk-UA"/>
              </w:rPr>
              <w:t>Особливості відмінювання числівників.</w:t>
            </w:r>
          </w:p>
        </w:tc>
      </w:tr>
      <w:tr w:rsidR="000B3021" w:rsidRPr="00FA7E65" w14:paraId="1FE3D698" w14:textId="77777777" w:rsidTr="00287BA2">
        <w:trPr>
          <w:trHeight w:val="396"/>
        </w:trPr>
        <w:tc>
          <w:tcPr>
            <w:tcW w:w="9345" w:type="dxa"/>
            <w:gridSpan w:val="3"/>
            <w:tcBorders>
              <w:top w:val="single" w:sz="4" w:space="0" w:color="auto"/>
              <w:left w:val="single" w:sz="4" w:space="0" w:color="auto"/>
              <w:bottom w:val="single" w:sz="4" w:space="0" w:color="auto"/>
              <w:right w:val="single" w:sz="4" w:space="0" w:color="auto"/>
            </w:tcBorders>
            <w:hideMark/>
          </w:tcPr>
          <w:p w14:paraId="510AA189" w14:textId="77777777" w:rsidR="000B3021" w:rsidRPr="00FA7E65" w:rsidRDefault="000B3021" w:rsidP="000B3021">
            <w:pPr>
              <w:spacing w:line="240" w:lineRule="auto"/>
              <w:jc w:val="center"/>
              <w:rPr>
                <w:rFonts w:ascii="Times New Roman" w:eastAsia="Calibri" w:hAnsi="Times New Roman" w:cs="Times New Roman"/>
                <w:sz w:val="28"/>
                <w:szCs w:val="28"/>
                <w:lang w:val="uk-UA"/>
              </w:rPr>
            </w:pPr>
            <w:r w:rsidRPr="00FA7E65">
              <w:rPr>
                <w:rFonts w:ascii="Times New Roman" w:eastAsia="Calibri" w:hAnsi="Times New Roman" w:cs="Times New Roman"/>
                <w:sz w:val="28"/>
                <w:szCs w:val="28"/>
                <w:lang w:val="uk-UA"/>
              </w:rPr>
              <w:t>Зміст уроку</w:t>
            </w:r>
          </w:p>
        </w:tc>
      </w:tr>
      <w:tr w:rsidR="000B3021" w:rsidRPr="00FA7E65" w14:paraId="1E82F918" w14:textId="77777777" w:rsidTr="00287BA2">
        <w:tc>
          <w:tcPr>
            <w:tcW w:w="9345" w:type="dxa"/>
            <w:gridSpan w:val="3"/>
            <w:tcBorders>
              <w:top w:val="single" w:sz="4" w:space="0" w:color="auto"/>
              <w:left w:val="single" w:sz="4" w:space="0" w:color="auto"/>
              <w:bottom w:val="single" w:sz="4" w:space="0" w:color="auto"/>
              <w:right w:val="single" w:sz="4" w:space="0" w:color="auto"/>
            </w:tcBorders>
          </w:tcPr>
          <w:p w14:paraId="7D65125D" w14:textId="337B9451" w:rsidR="00AD1A5D" w:rsidRPr="00FA7E65" w:rsidRDefault="00360763" w:rsidP="00360763">
            <w:pPr>
              <w:spacing w:line="240" w:lineRule="auto"/>
              <w:rPr>
                <w:rFonts w:ascii="Times New Roman" w:eastAsia="Calibri" w:hAnsi="Times New Roman" w:cs="Times New Roman"/>
                <w:b/>
                <w:bCs/>
                <w:sz w:val="24"/>
                <w:szCs w:val="24"/>
                <w:lang w:val="uk-UA"/>
              </w:rPr>
            </w:pPr>
            <w:r w:rsidRPr="00FA7E65">
              <w:rPr>
                <w:color w:val="000000"/>
                <w:lang w:val="uk-UA"/>
              </w:rPr>
              <w:t xml:space="preserve"> </w:t>
            </w:r>
            <w:r w:rsidRPr="00FA7E65">
              <w:rPr>
                <w:rFonts w:ascii="Times New Roman" w:eastAsia="Calibri" w:hAnsi="Times New Roman" w:cs="Times New Roman"/>
                <w:b/>
                <w:bCs/>
                <w:sz w:val="24"/>
                <w:szCs w:val="24"/>
                <w:lang w:val="uk-UA"/>
              </w:rPr>
              <w:t xml:space="preserve">1.Ознайомтеся з теоретичним матеріалом. </w:t>
            </w:r>
          </w:p>
          <w:p w14:paraId="26F5C6E3" w14:textId="77777777" w:rsidR="00360763" w:rsidRPr="00FA7E65" w:rsidRDefault="00360763" w:rsidP="00360763">
            <w:pPr>
              <w:spacing w:line="240" w:lineRule="auto"/>
              <w:rPr>
                <w:color w:val="000000"/>
                <w:lang w:val="uk-UA"/>
              </w:rPr>
            </w:pPr>
          </w:p>
          <w:p w14:paraId="744A2A94" w14:textId="0DB30D7A" w:rsidR="00360763" w:rsidRPr="00FA7E65" w:rsidRDefault="00360763" w:rsidP="00360763">
            <w:pPr>
              <w:spacing w:line="240" w:lineRule="auto"/>
              <w:ind w:left="142"/>
              <w:rPr>
                <w:rFonts w:ascii="Times New Roman" w:hAnsi="Times New Roman" w:cs="Times New Roman"/>
                <w:sz w:val="24"/>
                <w:szCs w:val="24"/>
                <w:lang w:val="uk-UA"/>
              </w:rPr>
            </w:pPr>
            <w:r w:rsidRPr="00FA7E65">
              <w:rPr>
                <w:rFonts w:ascii="Times New Roman" w:hAnsi="Times New Roman" w:cs="Times New Roman"/>
                <w:sz w:val="24"/>
                <w:szCs w:val="24"/>
                <w:lang w:val="uk-UA"/>
              </w:rPr>
              <w:t xml:space="preserve">     Кількісний числівник один (одна, одно, одне, одні) відмінюється як займенник той (та, те, ті). У родовому та орудному відмінках однини жіночого роду виступають дві паралельні форми: однієї і одної, однією і одною.</w:t>
            </w:r>
          </w:p>
          <w:p w14:paraId="2918AD9B" w14:textId="77777777" w:rsidR="003832B1" w:rsidRPr="00FA7E65" w:rsidRDefault="003832B1" w:rsidP="00360763">
            <w:pPr>
              <w:spacing w:line="240" w:lineRule="auto"/>
              <w:ind w:left="142"/>
              <w:rPr>
                <w:rFonts w:ascii="Times New Roman" w:hAnsi="Times New Roman" w:cs="Times New Roman"/>
                <w:sz w:val="24"/>
                <w:szCs w:val="24"/>
                <w:lang w:val="uk-UA"/>
              </w:rPr>
            </w:pPr>
          </w:p>
          <w:p w14:paraId="55758308" w14:textId="4CE71EDF" w:rsidR="003832B1" w:rsidRPr="00FA7E65" w:rsidRDefault="003832B1" w:rsidP="003832B1">
            <w:pPr>
              <w:spacing w:line="240" w:lineRule="auto"/>
              <w:ind w:left="142"/>
              <w:jc w:val="center"/>
              <w:rPr>
                <w:rFonts w:ascii="Times New Roman" w:hAnsi="Times New Roman" w:cs="Times New Roman"/>
                <w:sz w:val="24"/>
                <w:szCs w:val="24"/>
                <w:lang w:val="uk-UA"/>
              </w:rPr>
            </w:pPr>
            <w:r w:rsidRPr="00FA7E65">
              <w:rPr>
                <w:noProof/>
                <w:lang w:val="uk-UA"/>
              </w:rPr>
              <w:drawing>
                <wp:inline distT="0" distB="0" distL="0" distR="0" wp14:anchorId="59981FE9" wp14:editId="6425802C">
                  <wp:extent cx="4714875" cy="2797167"/>
                  <wp:effectExtent l="0" t="0" r="0" b="3810"/>
                  <wp:docPr id="2" name="Рисунок 2" descr="Картинки по запросу &quot;відмінювання один&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quot;відмінювання один&quo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33540" cy="2808240"/>
                          </a:xfrm>
                          <a:prstGeom prst="rect">
                            <a:avLst/>
                          </a:prstGeom>
                          <a:noFill/>
                          <a:ln>
                            <a:noFill/>
                          </a:ln>
                        </pic:spPr>
                      </pic:pic>
                    </a:graphicData>
                  </a:graphic>
                </wp:inline>
              </w:drawing>
            </w:r>
          </w:p>
          <w:p w14:paraId="5C506C12" w14:textId="32C8D433" w:rsidR="00360763" w:rsidRPr="00FA7E65" w:rsidRDefault="00360763" w:rsidP="00360763">
            <w:pPr>
              <w:spacing w:line="240" w:lineRule="auto"/>
              <w:ind w:left="142"/>
              <w:rPr>
                <w:rFonts w:ascii="Times New Roman" w:hAnsi="Times New Roman" w:cs="Times New Roman"/>
                <w:sz w:val="24"/>
                <w:szCs w:val="24"/>
                <w:lang w:val="uk-UA"/>
              </w:rPr>
            </w:pPr>
            <w:r w:rsidRPr="00FA7E65">
              <w:rPr>
                <w:rFonts w:ascii="Times New Roman" w:hAnsi="Times New Roman" w:cs="Times New Roman"/>
                <w:sz w:val="24"/>
                <w:szCs w:val="24"/>
                <w:lang w:val="uk-UA"/>
              </w:rPr>
              <w:t xml:space="preserve">     Особливість словозміни кількісних числівників три й чотири становить пом’якшення приголосного основи в родовому, давальному, орудному (крім форми чотирма) і місцевому відмінках. Числівники два, три в орудному відмінку мають закінчення -</w:t>
            </w:r>
            <w:proofErr w:type="spellStart"/>
            <w:r w:rsidRPr="00FA7E65">
              <w:rPr>
                <w:rFonts w:ascii="Times New Roman" w:hAnsi="Times New Roman" w:cs="Times New Roman"/>
                <w:sz w:val="24"/>
                <w:szCs w:val="24"/>
                <w:lang w:val="uk-UA"/>
              </w:rPr>
              <w:t>ома</w:t>
            </w:r>
            <w:proofErr w:type="spellEnd"/>
            <w:r w:rsidRPr="00FA7E65">
              <w:rPr>
                <w:rFonts w:ascii="Times New Roman" w:hAnsi="Times New Roman" w:cs="Times New Roman"/>
                <w:sz w:val="24"/>
                <w:szCs w:val="24"/>
                <w:lang w:val="uk-UA"/>
              </w:rPr>
              <w:t>, числівник чотири — закінчення -</w:t>
            </w:r>
            <w:proofErr w:type="spellStart"/>
            <w:r w:rsidRPr="00FA7E65">
              <w:rPr>
                <w:rFonts w:ascii="Times New Roman" w:hAnsi="Times New Roman" w:cs="Times New Roman"/>
                <w:sz w:val="24"/>
                <w:szCs w:val="24"/>
                <w:lang w:val="uk-UA"/>
              </w:rPr>
              <w:t>ма</w:t>
            </w:r>
            <w:proofErr w:type="spellEnd"/>
            <w:r w:rsidRPr="00FA7E65">
              <w:rPr>
                <w:rFonts w:ascii="Times New Roman" w:hAnsi="Times New Roman" w:cs="Times New Roman"/>
                <w:sz w:val="24"/>
                <w:szCs w:val="24"/>
                <w:lang w:val="uk-UA"/>
              </w:rPr>
              <w:t>. Форма знахідного відмінка числівників два, три, чотири залежить від поєднання з іменником.</w:t>
            </w:r>
          </w:p>
          <w:p w14:paraId="5D81678A" w14:textId="7EB8BD9F" w:rsidR="003832B1" w:rsidRPr="00FA7E65" w:rsidRDefault="003832B1" w:rsidP="00360763">
            <w:pPr>
              <w:spacing w:line="240" w:lineRule="auto"/>
              <w:ind w:left="142"/>
              <w:rPr>
                <w:rFonts w:ascii="Times New Roman" w:hAnsi="Times New Roman" w:cs="Times New Roman"/>
                <w:sz w:val="24"/>
                <w:szCs w:val="24"/>
                <w:lang w:val="uk-UA"/>
              </w:rPr>
            </w:pPr>
            <w:r w:rsidRPr="00FA7E65">
              <w:rPr>
                <w:noProof/>
                <w:lang w:val="uk-UA"/>
              </w:rPr>
              <w:drawing>
                <wp:inline distT="0" distB="0" distL="0" distR="0" wp14:anchorId="104F7C11" wp14:editId="54576307">
                  <wp:extent cx="5940425" cy="2908935"/>
                  <wp:effectExtent l="0" t="0" r="3175"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2908935"/>
                          </a:xfrm>
                          <a:prstGeom prst="rect">
                            <a:avLst/>
                          </a:prstGeom>
                        </pic:spPr>
                      </pic:pic>
                    </a:graphicData>
                  </a:graphic>
                </wp:inline>
              </w:drawing>
            </w:r>
          </w:p>
          <w:p w14:paraId="144ED592" w14:textId="430CAB1D" w:rsidR="00360763" w:rsidRPr="00FA7E65" w:rsidRDefault="00360763" w:rsidP="00360763">
            <w:pPr>
              <w:spacing w:line="240" w:lineRule="auto"/>
              <w:ind w:left="142"/>
              <w:rPr>
                <w:rFonts w:ascii="Times New Roman" w:hAnsi="Times New Roman" w:cs="Times New Roman"/>
                <w:sz w:val="24"/>
                <w:szCs w:val="24"/>
                <w:lang w:val="uk-UA"/>
              </w:rPr>
            </w:pPr>
            <w:r w:rsidRPr="00FA7E65">
              <w:rPr>
                <w:rFonts w:ascii="Times New Roman" w:hAnsi="Times New Roman" w:cs="Times New Roman"/>
                <w:sz w:val="24"/>
                <w:szCs w:val="24"/>
                <w:lang w:val="uk-UA"/>
              </w:rPr>
              <w:lastRenderedPageBreak/>
              <w:t xml:space="preserve">      </w:t>
            </w:r>
            <w:proofErr w:type="spellStart"/>
            <w:r w:rsidRPr="00FA7E65">
              <w:rPr>
                <w:rFonts w:ascii="Times New Roman" w:hAnsi="Times New Roman" w:cs="Times New Roman"/>
                <w:sz w:val="24"/>
                <w:szCs w:val="24"/>
                <w:lang w:val="uk-UA"/>
              </w:rPr>
              <w:t>Вирізнювальну</w:t>
            </w:r>
            <w:proofErr w:type="spellEnd"/>
            <w:r w:rsidRPr="00FA7E65">
              <w:rPr>
                <w:rFonts w:ascii="Times New Roman" w:hAnsi="Times New Roman" w:cs="Times New Roman"/>
                <w:sz w:val="24"/>
                <w:szCs w:val="24"/>
                <w:lang w:val="uk-UA"/>
              </w:rPr>
              <w:t xml:space="preserve"> ознаку відмінювання кількісних числівників п’ять-тридцять, п’ятдесят-вісімдесят становлять паралельні форми -ох, -</w:t>
            </w:r>
            <w:proofErr w:type="spellStart"/>
            <w:r w:rsidRPr="00FA7E65">
              <w:rPr>
                <w:rFonts w:ascii="Times New Roman" w:hAnsi="Times New Roman" w:cs="Times New Roman"/>
                <w:sz w:val="24"/>
                <w:szCs w:val="24"/>
                <w:lang w:val="uk-UA"/>
              </w:rPr>
              <w:t>ом</w:t>
            </w:r>
            <w:proofErr w:type="spellEnd"/>
            <w:r w:rsidRPr="00FA7E65">
              <w:rPr>
                <w:rFonts w:ascii="Times New Roman" w:hAnsi="Times New Roman" w:cs="Times New Roman"/>
                <w:sz w:val="24"/>
                <w:szCs w:val="24"/>
                <w:lang w:val="uk-UA"/>
              </w:rPr>
              <w:t xml:space="preserve"> і –и в родовому, давальному й місцевому відмінках: сімох (семи), сімом (семи), на сімох (семи). В орудному відмінку існують паралельні форми із закінченнями -</w:t>
            </w:r>
            <w:proofErr w:type="spellStart"/>
            <w:r w:rsidRPr="00FA7E65">
              <w:rPr>
                <w:rFonts w:ascii="Times New Roman" w:hAnsi="Times New Roman" w:cs="Times New Roman"/>
                <w:sz w:val="24"/>
                <w:szCs w:val="24"/>
                <w:lang w:val="uk-UA"/>
              </w:rPr>
              <w:t>ма</w:t>
            </w:r>
            <w:proofErr w:type="spellEnd"/>
            <w:r w:rsidRPr="00FA7E65">
              <w:rPr>
                <w:rFonts w:ascii="Times New Roman" w:hAnsi="Times New Roman" w:cs="Times New Roman"/>
                <w:sz w:val="24"/>
                <w:szCs w:val="24"/>
                <w:lang w:val="uk-UA"/>
              </w:rPr>
              <w:t xml:space="preserve"> й -</w:t>
            </w:r>
            <w:proofErr w:type="spellStart"/>
            <w:r w:rsidRPr="00FA7E65">
              <w:rPr>
                <w:rFonts w:ascii="Times New Roman" w:hAnsi="Times New Roman" w:cs="Times New Roman"/>
                <w:sz w:val="24"/>
                <w:szCs w:val="24"/>
                <w:lang w:val="uk-UA"/>
              </w:rPr>
              <w:t>ома</w:t>
            </w:r>
            <w:proofErr w:type="spellEnd"/>
            <w:r w:rsidRPr="00FA7E65">
              <w:rPr>
                <w:rFonts w:ascii="Times New Roman" w:hAnsi="Times New Roman" w:cs="Times New Roman"/>
                <w:sz w:val="24"/>
                <w:szCs w:val="24"/>
                <w:lang w:val="uk-UA"/>
              </w:rPr>
              <w:t>: сьома (сімома).</w:t>
            </w:r>
          </w:p>
          <w:p w14:paraId="580D515F" w14:textId="3700CBB0" w:rsidR="00DE38DD" w:rsidRPr="00FA7E65" w:rsidRDefault="00DE38DD" w:rsidP="00360763">
            <w:pPr>
              <w:spacing w:line="240" w:lineRule="auto"/>
              <w:ind w:left="142"/>
              <w:rPr>
                <w:rFonts w:ascii="Times New Roman" w:hAnsi="Times New Roman" w:cs="Times New Roman"/>
                <w:sz w:val="24"/>
                <w:szCs w:val="24"/>
                <w:lang w:val="uk-UA"/>
              </w:rPr>
            </w:pPr>
            <w:r w:rsidRPr="00FA7E65">
              <w:rPr>
                <w:noProof/>
                <w:lang w:val="uk-UA"/>
              </w:rPr>
              <w:drawing>
                <wp:inline distT="0" distB="0" distL="0" distR="0" wp14:anchorId="3492E79E" wp14:editId="02CC7996">
                  <wp:extent cx="7362825" cy="2295525"/>
                  <wp:effectExtent l="0" t="0" r="9525" b="9525"/>
                  <wp:docPr id="6" name="Рисунок 6" descr="Картинки по запросу &quot;відмінювання п ять&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quot;відмінювання п ять&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62825" cy="2295525"/>
                          </a:xfrm>
                          <a:prstGeom prst="rect">
                            <a:avLst/>
                          </a:prstGeom>
                          <a:noFill/>
                          <a:ln>
                            <a:noFill/>
                          </a:ln>
                        </pic:spPr>
                      </pic:pic>
                    </a:graphicData>
                  </a:graphic>
                </wp:inline>
              </w:drawing>
            </w:r>
          </w:p>
          <w:p w14:paraId="2F63EC26" w14:textId="14D505E4" w:rsidR="00360763" w:rsidRPr="00FA7E65" w:rsidRDefault="00360763" w:rsidP="00360763">
            <w:pPr>
              <w:spacing w:line="240" w:lineRule="auto"/>
              <w:ind w:left="142"/>
              <w:rPr>
                <w:rFonts w:ascii="Times New Roman" w:hAnsi="Times New Roman" w:cs="Times New Roman"/>
                <w:sz w:val="24"/>
                <w:szCs w:val="24"/>
                <w:lang w:val="uk-UA"/>
              </w:rPr>
            </w:pPr>
            <w:r w:rsidRPr="00FA7E65">
              <w:rPr>
                <w:rFonts w:ascii="Times New Roman" w:hAnsi="Times New Roman" w:cs="Times New Roman"/>
                <w:sz w:val="24"/>
                <w:szCs w:val="24"/>
                <w:lang w:val="uk-UA"/>
              </w:rPr>
              <w:t xml:space="preserve">     Числівники дев’ять-двадцять і тридцять відмінюються як п’ять або шість.</w:t>
            </w:r>
          </w:p>
          <w:p w14:paraId="27674ACB" w14:textId="64E8E9AA" w:rsidR="00360763" w:rsidRPr="00FA7E65" w:rsidRDefault="00360763" w:rsidP="00360763">
            <w:pPr>
              <w:spacing w:line="240" w:lineRule="auto"/>
              <w:ind w:left="142"/>
              <w:rPr>
                <w:rFonts w:ascii="Times New Roman" w:hAnsi="Times New Roman" w:cs="Times New Roman"/>
                <w:sz w:val="24"/>
                <w:szCs w:val="24"/>
                <w:lang w:val="uk-UA"/>
              </w:rPr>
            </w:pPr>
            <w:r w:rsidRPr="00FA7E65">
              <w:rPr>
                <w:rFonts w:ascii="Times New Roman" w:hAnsi="Times New Roman" w:cs="Times New Roman"/>
                <w:sz w:val="24"/>
                <w:szCs w:val="24"/>
                <w:lang w:val="uk-UA"/>
              </w:rPr>
              <w:t xml:space="preserve">     Складні числівники шістдесят, сімдесят, вісімдесят відмінюються як п’ятдесят; триста, чотириста — як двісті; шістсот, сімсот, вісімсот, дев’ятсот — як п’ятсот. В орудному відмінку вживаються паралельні форми: п’ятьмастами й п’ятьомастами, сьомастами й сімомастами.</w:t>
            </w:r>
          </w:p>
          <w:p w14:paraId="565907F5" w14:textId="4F15F841" w:rsidR="00DE38DD" w:rsidRPr="00FA7E65" w:rsidRDefault="00DE38DD" w:rsidP="004B01BE">
            <w:pPr>
              <w:spacing w:line="240" w:lineRule="auto"/>
              <w:ind w:left="142"/>
              <w:jc w:val="center"/>
              <w:rPr>
                <w:rFonts w:ascii="Times New Roman" w:hAnsi="Times New Roman" w:cs="Times New Roman"/>
                <w:sz w:val="24"/>
                <w:szCs w:val="24"/>
                <w:lang w:val="uk-UA"/>
              </w:rPr>
            </w:pPr>
            <w:r w:rsidRPr="00FA7E65">
              <w:rPr>
                <w:noProof/>
                <w:lang w:val="uk-UA"/>
              </w:rPr>
              <w:drawing>
                <wp:inline distT="0" distB="0" distL="0" distR="0" wp14:anchorId="18E1B8E5" wp14:editId="0849C354">
                  <wp:extent cx="4961723" cy="3097864"/>
                  <wp:effectExtent l="0" t="0" r="0" b="7620"/>
                  <wp:docPr id="22" name="Рисунок 22" descr="Картинки по запросу &quot;відмінювання п ять&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quot;відмінювання п ять&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9910" cy="3115463"/>
                          </a:xfrm>
                          <a:prstGeom prst="rect">
                            <a:avLst/>
                          </a:prstGeom>
                          <a:noFill/>
                          <a:ln>
                            <a:noFill/>
                          </a:ln>
                        </pic:spPr>
                      </pic:pic>
                    </a:graphicData>
                  </a:graphic>
                </wp:inline>
              </w:drawing>
            </w:r>
          </w:p>
          <w:p w14:paraId="03B980B9" w14:textId="0A76221A" w:rsidR="004B01BE" w:rsidRPr="00FA7E65" w:rsidRDefault="004B01BE" w:rsidP="004B01BE">
            <w:pPr>
              <w:spacing w:line="240" w:lineRule="auto"/>
              <w:ind w:left="142"/>
              <w:jc w:val="center"/>
              <w:rPr>
                <w:rFonts w:ascii="Times New Roman" w:hAnsi="Times New Roman" w:cs="Times New Roman"/>
                <w:sz w:val="24"/>
                <w:szCs w:val="24"/>
                <w:lang w:val="uk-UA"/>
              </w:rPr>
            </w:pPr>
            <w:r w:rsidRPr="00FA7E65">
              <w:rPr>
                <w:noProof/>
                <w:lang w:val="uk-UA"/>
              </w:rPr>
              <w:drawing>
                <wp:inline distT="0" distB="0" distL="0" distR="0" wp14:anchorId="0C77D070" wp14:editId="0D4D39AC">
                  <wp:extent cx="2722799" cy="2044235"/>
                  <wp:effectExtent l="0" t="0" r="1905" b="0"/>
                  <wp:docPr id="16" name="Рисунок 16" descr="Картинки по запросу &quot;відмінювання  кількісних числівників&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quot;відмінювання  кількісних числівників&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3296" cy="2097163"/>
                          </a:xfrm>
                          <a:prstGeom prst="rect">
                            <a:avLst/>
                          </a:prstGeom>
                          <a:noFill/>
                          <a:ln>
                            <a:noFill/>
                          </a:ln>
                        </pic:spPr>
                      </pic:pic>
                    </a:graphicData>
                  </a:graphic>
                </wp:inline>
              </w:drawing>
            </w:r>
          </w:p>
          <w:p w14:paraId="40AD112F" w14:textId="29ACFBF3" w:rsidR="00360763" w:rsidRPr="00FA7E65" w:rsidRDefault="00BE0967" w:rsidP="00360763">
            <w:pPr>
              <w:spacing w:line="240" w:lineRule="auto"/>
              <w:ind w:left="142"/>
              <w:rPr>
                <w:rFonts w:ascii="Times New Roman" w:hAnsi="Times New Roman" w:cs="Times New Roman"/>
                <w:sz w:val="24"/>
                <w:szCs w:val="24"/>
                <w:lang w:val="uk-UA"/>
              </w:rPr>
            </w:pPr>
            <w:r w:rsidRPr="00FA7E65">
              <w:rPr>
                <w:rFonts w:ascii="Times New Roman" w:hAnsi="Times New Roman" w:cs="Times New Roman"/>
                <w:sz w:val="24"/>
                <w:szCs w:val="24"/>
                <w:lang w:val="uk-UA"/>
              </w:rPr>
              <w:lastRenderedPageBreak/>
              <w:t xml:space="preserve">  </w:t>
            </w:r>
            <w:r w:rsidR="00360763" w:rsidRPr="00FA7E65">
              <w:rPr>
                <w:rFonts w:ascii="Times New Roman" w:hAnsi="Times New Roman" w:cs="Times New Roman"/>
                <w:sz w:val="24"/>
                <w:szCs w:val="24"/>
                <w:lang w:val="uk-UA"/>
              </w:rPr>
              <w:t>Власне-кількісні числівники нуль, тисяча, мільйон, мільярд, трильйон, квадрильйон відмінюються як іменники відповідної відміни: мільйон, мільйона, мільйонові (мільйону), мільйон, мільйоном, на мільйонові (на мільйоні).</w:t>
            </w:r>
          </w:p>
          <w:p w14:paraId="5F1C731C" w14:textId="46A97B07" w:rsidR="00CC3F19" w:rsidRPr="00FA7E65" w:rsidRDefault="00CC3F19" w:rsidP="00CC3F19">
            <w:pPr>
              <w:spacing w:line="240" w:lineRule="auto"/>
              <w:ind w:left="142"/>
              <w:jc w:val="center"/>
              <w:rPr>
                <w:rFonts w:ascii="Times New Roman" w:hAnsi="Times New Roman" w:cs="Times New Roman"/>
                <w:sz w:val="24"/>
                <w:szCs w:val="24"/>
                <w:lang w:val="uk-UA"/>
              </w:rPr>
            </w:pPr>
            <w:r w:rsidRPr="00FA7E65">
              <w:rPr>
                <w:noProof/>
                <w:lang w:val="uk-UA"/>
              </w:rPr>
              <w:drawing>
                <wp:inline distT="0" distB="0" distL="0" distR="0" wp14:anchorId="6EE1A304" wp14:editId="6137CABC">
                  <wp:extent cx="4876800" cy="1133475"/>
                  <wp:effectExtent l="0" t="0" r="0" b="9525"/>
                  <wp:docPr id="23" name="Рисунок 23" descr="Картинки по запросу &quot;відмінювання мільйон&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quot;відмінювання мільйон&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6800" cy="1133475"/>
                          </a:xfrm>
                          <a:prstGeom prst="rect">
                            <a:avLst/>
                          </a:prstGeom>
                          <a:noFill/>
                          <a:ln>
                            <a:noFill/>
                          </a:ln>
                        </pic:spPr>
                      </pic:pic>
                    </a:graphicData>
                  </a:graphic>
                </wp:inline>
              </w:drawing>
            </w:r>
          </w:p>
          <w:p w14:paraId="4A78FDD5" w14:textId="6C4A6241" w:rsidR="00360763" w:rsidRPr="00FA7E65" w:rsidRDefault="00360763" w:rsidP="00360763">
            <w:pPr>
              <w:spacing w:line="240" w:lineRule="auto"/>
              <w:ind w:left="142"/>
              <w:rPr>
                <w:rFonts w:ascii="Times New Roman" w:hAnsi="Times New Roman" w:cs="Times New Roman"/>
                <w:sz w:val="24"/>
                <w:szCs w:val="24"/>
                <w:lang w:val="uk-UA"/>
              </w:rPr>
            </w:pPr>
            <w:r w:rsidRPr="00FA7E65">
              <w:rPr>
                <w:rFonts w:ascii="Times New Roman" w:hAnsi="Times New Roman" w:cs="Times New Roman"/>
                <w:sz w:val="24"/>
                <w:szCs w:val="24"/>
                <w:lang w:val="uk-UA"/>
              </w:rPr>
              <w:t xml:space="preserve">      У складених кількісних числівниках відмінюються всі складові частини (п’ятисот сімдесяти чотирьох).</w:t>
            </w:r>
          </w:p>
          <w:p w14:paraId="7CA854AA" w14:textId="549FEB4C" w:rsidR="00BE0967" w:rsidRPr="00FA7E65" w:rsidRDefault="00BE0967" w:rsidP="00C52F1A">
            <w:pPr>
              <w:spacing w:line="240" w:lineRule="auto"/>
              <w:ind w:left="142"/>
              <w:jc w:val="center"/>
              <w:rPr>
                <w:rFonts w:ascii="Times New Roman" w:hAnsi="Times New Roman" w:cs="Times New Roman"/>
                <w:sz w:val="24"/>
                <w:szCs w:val="24"/>
                <w:lang w:val="uk-UA"/>
              </w:rPr>
            </w:pPr>
            <w:r w:rsidRPr="00FA7E65">
              <w:rPr>
                <w:noProof/>
                <w:lang w:val="uk-UA"/>
              </w:rPr>
              <w:drawing>
                <wp:inline distT="0" distB="0" distL="0" distR="0" wp14:anchorId="1612AE22" wp14:editId="3A2D8EA0">
                  <wp:extent cx="3809225" cy="2853198"/>
                  <wp:effectExtent l="0" t="0" r="1270" b="4445"/>
                  <wp:docPr id="18" name="Рисунок 18" descr="Картинки по запросу &quot;відмінювання  складених числівників&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и по запросу &quot;відмінювання  складених числівників&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34796" cy="2872352"/>
                          </a:xfrm>
                          <a:prstGeom prst="rect">
                            <a:avLst/>
                          </a:prstGeom>
                          <a:noFill/>
                          <a:ln>
                            <a:noFill/>
                          </a:ln>
                        </pic:spPr>
                      </pic:pic>
                    </a:graphicData>
                  </a:graphic>
                </wp:inline>
              </w:drawing>
            </w:r>
          </w:p>
          <w:p w14:paraId="13C73D88" w14:textId="77777777" w:rsidR="004B01BE" w:rsidRPr="00FA7E65" w:rsidRDefault="004B01BE" w:rsidP="00360763">
            <w:pPr>
              <w:spacing w:line="240" w:lineRule="auto"/>
              <w:ind w:left="142"/>
              <w:rPr>
                <w:rFonts w:ascii="Times New Roman" w:hAnsi="Times New Roman" w:cs="Times New Roman"/>
                <w:sz w:val="24"/>
                <w:szCs w:val="24"/>
                <w:lang w:val="uk-UA"/>
              </w:rPr>
            </w:pPr>
          </w:p>
          <w:p w14:paraId="1EAEB257" w14:textId="52F21982" w:rsidR="00360763" w:rsidRPr="00FA7E65" w:rsidRDefault="00360763" w:rsidP="00360763">
            <w:pPr>
              <w:spacing w:line="240" w:lineRule="auto"/>
              <w:ind w:left="142"/>
              <w:rPr>
                <w:rFonts w:ascii="Times New Roman" w:hAnsi="Times New Roman" w:cs="Times New Roman"/>
                <w:sz w:val="24"/>
                <w:szCs w:val="24"/>
                <w:lang w:val="uk-UA"/>
              </w:rPr>
            </w:pPr>
            <w:r w:rsidRPr="00FA7E65">
              <w:rPr>
                <w:rFonts w:ascii="Times New Roman" w:hAnsi="Times New Roman" w:cs="Times New Roman"/>
                <w:sz w:val="24"/>
                <w:szCs w:val="24"/>
                <w:lang w:val="uk-UA"/>
              </w:rPr>
              <w:t xml:space="preserve">      Числівники сорок, дев’яносто, сто в родовому, давальному, орудному й місцевому відмінках мають закінчення -а (сорока, дев’яноста, ста).</w:t>
            </w:r>
          </w:p>
          <w:p w14:paraId="2CC97502" w14:textId="51B949AB" w:rsidR="001D536D" w:rsidRPr="00FA7E65" w:rsidRDefault="001D536D" w:rsidP="001D536D">
            <w:pPr>
              <w:spacing w:line="240" w:lineRule="auto"/>
              <w:ind w:left="142"/>
              <w:jc w:val="center"/>
              <w:rPr>
                <w:rFonts w:ascii="Times New Roman" w:hAnsi="Times New Roman" w:cs="Times New Roman"/>
                <w:sz w:val="24"/>
                <w:szCs w:val="24"/>
                <w:lang w:val="uk-UA"/>
              </w:rPr>
            </w:pPr>
            <w:r w:rsidRPr="00FA7E65">
              <w:rPr>
                <w:noProof/>
                <w:lang w:val="uk-UA"/>
              </w:rPr>
              <w:drawing>
                <wp:inline distT="0" distB="0" distL="0" distR="0" wp14:anchorId="4C4BF9B7" wp14:editId="4D7312B7">
                  <wp:extent cx="3733800" cy="2803276"/>
                  <wp:effectExtent l="0" t="0" r="0" b="0"/>
                  <wp:docPr id="24" name="Рисунок 24" descr="Картинки по запросу &quot;відмінювання  40 90 100 числівників&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ртинки по запросу &quot;відмінювання  40 90 100 числівників&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5234" cy="2811860"/>
                          </a:xfrm>
                          <a:prstGeom prst="rect">
                            <a:avLst/>
                          </a:prstGeom>
                          <a:noFill/>
                          <a:ln>
                            <a:noFill/>
                          </a:ln>
                        </pic:spPr>
                      </pic:pic>
                    </a:graphicData>
                  </a:graphic>
                </wp:inline>
              </w:drawing>
            </w:r>
          </w:p>
          <w:p w14:paraId="2EFC84E7" w14:textId="283DD05E" w:rsidR="00360763" w:rsidRPr="00FA7E65" w:rsidRDefault="00360763" w:rsidP="00360763">
            <w:pPr>
              <w:spacing w:line="240" w:lineRule="auto"/>
              <w:ind w:left="142"/>
              <w:rPr>
                <w:rFonts w:ascii="Times New Roman" w:hAnsi="Times New Roman" w:cs="Times New Roman"/>
                <w:sz w:val="24"/>
                <w:szCs w:val="24"/>
                <w:lang w:val="uk-UA"/>
              </w:rPr>
            </w:pPr>
            <w:r w:rsidRPr="00FA7E65">
              <w:rPr>
                <w:rFonts w:ascii="Times New Roman" w:hAnsi="Times New Roman" w:cs="Times New Roman"/>
                <w:sz w:val="24"/>
                <w:szCs w:val="24"/>
                <w:lang w:val="uk-UA"/>
              </w:rPr>
              <w:t xml:space="preserve">     Збірні числівники двоє, обоє, троє й </w:t>
            </w:r>
            <w:proofErr w:type="spellStart"/>
            <w:r w:rsidRPr="00FA7E65">
              <w:rPr>
                <w:rFonts w:ascii="Times New Roman" w:hAnsi="Times New Roman" w:cs="Times New Roman"/>
                <w:sz w:val="24"/>
                <w:szCs w:val="24"/>
                <w:lang w:val="uk-UA"/>
              </w:rPr>
              <w:t>неозначено</w:t>
            </w:r>
            <w:proofErr w:type="spellEnd"/>
            <w:r w:rsidRPr="00FA7E65">
              <w:rPr>
                <w:rFonts w:ascii="Times New Roman" w:hAnsi="Times New Roman" w:cs="Times New Roman"/>
                <w:sz w:val="24"/>
                <w:szCs w:val="24"/>
                <w:lang w:val="uk-UA"/>
              </w:rPr>
              <w:t>-кількісні числівники кілька, багато та інші відмінюються як два; четверо — одинадцятеро відмінюються, як відповідні числівники чотири — одинадцять.</w:t>
            </w:r>
          </w:p>
          <w:p w14:paraId="666F77C8" w14:textId="15DDBFCE" w:rsidR="00C52F1A" w:rsidRPr="00FA7E65" w:rsidRDefault="00C52F1A" w:rsidP="00C52F1A">
            <w:pPr>
              <w:spacing w:line="240" w:lineRule="auto"/>
              <w:ind w:left="142"/>
              <w:jc w:val="center"/>
              <w:rPr>
                <w:rFonts w:ascii="Times New Roman" w:hAnsi="Times New Roman" w:cs="Times New Roman"/>
                <w:sz w:val="24"/>
                <w:szCs w:val="24"/>
                <w:lang w:val="uk-UA"/>
              </w:rPr>
            </w:pPr>
            <w:r w:rsidRPr="00FA7E65">
              <w:rPr>
                <w:noProof/>
                <w:lang w:val="uk-UA"/>
              </w:rPr>
              <w:lastRenderedPageBreak/>
              <w:drawing>
                <wp:inline distT="0" distB="0" distL="0" distR="0" wp14:anchorId="77140B90" wp14:editId="5E34497C">
                  <wp:extent cx="4248150" cy="2391102"/>
                  <wp:effectExtent l="0" t="0" r="0" b="9525"/>
                  <wp:docPr id="20" name="Рисунок 20" descr="Картинки по запросу &quot;відмінювання  сзбірних числівників&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артинки по запросу &quot;відмінювання  сзбірних числівників&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5879" cy="2395453"/>
                          </a:xfrm>
                          <a:prstGeom prst="rect">
                            <a:avLst/>
                          </a:prstGeom>
                          <a:noFill/>
                          <a:ln>
                            <a:noFill/>
                          </a:ln>
                        </pic:spPr>
                      </pic:pic>
                    </a:graphicData>
                  </a:graphic>
                </wp:inline>
              </w:drawing>
            </w:r>
          </w:p>
          <w:p w14:paraId="5D3DF7C6" w14:textId="77777777" w:rsidR="00C15939" w:rsidRPr="00FA7E65" w:rsidRDefault="00360763" w:rsidP="00360763">
            <w:pPr>
              <w:spacing w:line="240" w:lineRule="auto"/>
              <w:ind w:left="142"/>
              <w:rPr>
                <w:rFonts w:ascii="Times New Roman" w:hAnsi="Times New Roman" w:cs="Times New Roman"/>
                <w:sz w:val="24"/>
                <w:szCs w:val="24"/>
                <w:lang w:val="uk-UA"/>
              </w:rPr>
            </w:pPr>
            <w:r w:rsidRPr="00FA7E65">
              <w:rPr>
                <w:rFonts w:ascii="Times New Roman" w:hAnsi="Times New Roman" w:cs="Times New Roman"/>
                <w:sz w:val="24"/>
                <w:szCs w:val="24"/>
                <w:lang w:val="uk-UA"/>
              </w:rPr>
              <w:t xml:space="preserve">     </w:t>
            </w:r>
            <w:r w:rsidRPr="00FA7E65">
              <w:rPr>
                <w:rFonts w:ascii="Times New Roman" w:hAnsi="Times New Roman" w:cs="Times New Roman"/>
                <w:color w:val="FF0000"/>
                <w:sz w:val="24"/>
                <w:szCs w:val="24"/>
                <w:lang w:val="uk-UA"/>
              </w:rPr>
              <w:t>Увага!</w:t>
            </w:r>
            <w:r w:rsidRPr="00FA7E65">
              <w:rPr>
                <w:rFonts w:ascii="Times New Roman" w:hAnsi="Times New Roman" w:cs="Times New Roman"/>
                <w:sz w:val="24"/>
                <w:szCs w:val="24"/>
                <w:lang w:val="uk-UA"/>
              </w:rPr>
              <w:t xml:space="preserve"> В українській мові </w:t>
            </w:r>
            <w:r w:rsidRPr="00FA7E65">
              <w:rPr>
                <w:rFonts w:ascii="Times New Roman" w:hAnsi="Times New Roman" w:cs="Times New Roman"/>
                <w:color w:val="FF0000"/>
                <w:sz w:val="24"/>
                <w:szCs w:val="24"/>
                <w:lang w:val="uk-UA"/>
              </w:rPr>
              <w:t xml:space="preserve">не відмінюються кілька числівникових </w:t>
            </w:r>
            <w:r w:rsidRPr="00FA7E65">
              <w:rPr>
                <w:rFonts w:ascii="Times New Roman" w:hAnsi="Times New Roman" w:cs="Times New Roman"/>
                <w:sz w:val="24"/>
                <w:szCs w:val="24"/>
                <w:lang w:val="uk-UA"/>
              </w:rPr>
              <w:t xml:space="preserve">слів: пів, півтора, півтори, півтораста, мало, немало, чимало та здрібніло-пестливі форми двійко, двоєчко, трійко, четвірко, п’ятірко, шестірко, семірко, </w:t>
            </w:r>
            <w:proofErr w:type="spellStart"/>
            <w:r w:rsidRPr="00FA7E65">
              <w:rPr>
                <w:rFonts w:ascii="Times New Roman" w:hAnsi="Times New Roman" w:cs="Times New Roman"/>
                <w:sz w:val="24"/>
                <w:szCs w:val="24"/>
                <w:lang w:val="uk-UA"/>
              </w:rPr>
              <w:t>восьмірко</w:t>
            </w:r>
            <w:proofErr w:type="spellEnd"/>
            <w:r w:rsidRPr="00FA7E65">
              <w:rPr>
                <w:rFonts w:ascii="Times New Roman" w:hAnsi="Times New Roman" w:cs="Times New Roman"/>
                <w:sz w:val="24"/>
                <w:szCs w:val="24"/>
                <w:lang w:val="uk-UA"/>
              </w:rPr>
              <w:t xml:space="preserve">.  </w:t>
            </w:r>
          </w:p>
          <w:p w14:paraId="28836ED5" w14:textId="1C434F17" w:rsidR="00360763" w:rsidRPr="00FA7E65" w:rsidRDefault="00360763" w:rsidP="00360763">
            <w:pPr>
              <w:spacing w:line="240" w:lineRule="auto"/>
              <w:ind w:left="142"/>
              <w:rPr>
                <w:rFonts w:ascii="Times New Roman" w:hAnsi="Times New Roman" w:cs="Times New Roman"/>
                <w:sz w:val="24"/>
                <w:szCs w:val="24"/>
                <w:lang w:val="uk-UA"/>
              </w:rPr>
            </w:pPr>
            <w:r w:rsidRPr="00FA7E65">
              <w:rPr>
                <w:rFonts w:ascii="Times New Roman" w:hAnsi="Times New Roman" w:cs="Times New Roman"/>
                <w:sz w:val="24"/>
                <w:szCs w:val="24"/>
                <w:lang w:val="uk-UA"/>
              </w:rPr>
              <w:t xml:space="preserve">   </w:t>
            </w:r>
          </w:p>
          <w:p w14:paraId="7B125C19" w14:textId="43A2483B" w:rsidR="00CC3F19" w:rsidRPr="00FA7E65" w:rsidRDefault="00C15939" w:rsidP="00C15939">
            <w:pPr>
              <w:spacing w:line="240" w:lineRule="auto"/>
              <w:ind w:left="142"/>
              <w:jc w:val="center"/>
              <w:rPr>
                <w:rFonts w:ascii="Times New Roman" w:hAnsi="Times New Roman" w:cs="Times New Roman"/>
                <w:sz w:val="24"/>
                <w:szCs w:val="24"/>
                <w:lang w:val="uk-UA"/>
              </w:rPr>
            </w:pPr>
            <w:r w:rsidRPr="00FA7E65">
              <w:rPr>
                <w:noProof/>
                <w:lang w:val="uk-UA"/>
              </w:rPr>
              <w:drawing>
                <wp:inline distT="0" distB="0" distL="0" distR="0" wp14:anchorId="43B9D9B9" wp14:editId="6F6DDBA6">
                  <wp:extent cx="3819525" cy="2864644"/>
                  <wp:effectExtent l="0" t="0" r="0" b="0"/>
                  <wp:docPr id="15" name="Рисунок 15" descr="Картинки по запросу &quot;відмінювання складених кількіснихчислівників&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quot;відмінювання складених кількіснихчислівників&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3514" cy="2882636"/>
                          </a:xfrm>
                          <a:prstGeom prst="rect">
                            <a:avLst/>
                          </a:prstGeom>
                          <a:noFill/>
                          <a:ln>
                            <a:noFill/>
                          </a:ln>
                        </pic:spPr>
                      </pic:pic>
                    </a:graphicData>
                  </a:graphic>
                </wp:inline>
              </w:drawing>
            </w:r>
          </w:p>
          <w:p w14:paraId="17254532" w14:textId="40A62CA3" w:rsidR="000B3021" w:rsidRPr="00FA7E65" w:rsidRDefault="00CC3F19" w:rsidP="00C15939">
            <w:pPr>
              <w:pStyle w:val="a4"/>
              <w:shd w:val="clear" w:color="auto" w:fill="FFFFFF"/>
              <w:spacing w:before="0" w:beforeAutospacing="0" w:after="210" w:afterAutospacing="0"/>
              <w:ind w:left="447" w:firstLine="11"/>
              <w:jc w:val="center"/>
              <w:rPr>
                <w:rFonts w:eastAsia="Calibri"/>
                <w:sz w:val="28"/>
                <w:szCs w:val="28"/>
                <w:lang w:val="uk-UA" w:eastAsia="en-US"/>
              </w:rPr>
            </w:pPr>
            <w:r w:rsidRPr="00FA7E65">
              <w:rPr>
                <w:noProof/>
                <w:lang w:val="uk-UA"/>
              </w:rPr>
              <w:drawing>
                <wp:inline distT="0" distB="0" distL="0" distR="0" wp14:anchorId="104953BC" wp14:editId="26C2ADDB">
                  <wp:extent cx="3810000" cy="2857500"/>
                  <wp:effectExtent l="0" t="0" r="0" b="0"/>
                  <wp:docPr id="12" name="Рисунок 12" descr="Картинки по запросу &quot;відмінювання складених числівників&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quot;відмінювання складених числівників&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34604" cy="2875953"/>
                          </a:xfrm>
                          <a:prstGeom prst="rect">
                            <a:avLst/>
                          </a:prstGeom>
                          <a:noFill/>
                          <a:ln>
                            <a:noFill/>
                          </a:ln>
                        </pic:spPr>
                      </pic:pic>
                    </a:graphicData>
                  </a:graphic>
                </wp:inline>
              </w:drawing>
            </w:r>
          </w:p>
          <w:p w14:paraId="420B42FB" w14:textId="29E849A8" w:rsidR="000C1733" w:rsidRPr="00FA7E65" w:rsidRDefault="000C1733" w:rsidP="000C1733">
            <w:pPr>
              <w:pStyle w:val="a4"/>
              <w:shd w:val="clear" w:color="auto" w:fill="FFFFFF"/>
              <w:spacing w:before="0" w:beforeAutospacing="0" w:after="210" w:afterAutospacing="0"/>
              <w:ind w:left="447" w:firstLine="11"/>
              <w:jc w:val="center"/>
              <w:rPr>
                <w:rFonts w:eastAsia="Calibri"/>
                <w:sz w:val="28"/>
                <w:szCs w:val="28"/>
                <w:lang w:val="uk-UA" w:eastAsia="en-US"/>
              </w:rPr>
            </w:pPr>
            <w:r w:rsidRPr="00FA7E65">
              <w:rPr>
                <w:noProof/>
                <w:lang w:val="uk-UA"/>
              </w:rPr>
              <w:lastRenderedPageBreak/>
              <w:drawing>
                <wp:inline distT="0" distB="0" distL="0" distR="0" wp14:anchorId="4F5E6CA0" wp14:editId="41282478">
                  <wp:extent cx="3790950" cy="2846183"/>
                  <wp:effectExtent l="0" t="0" r="0" b="0"/>
                  <wp:docPr id="14" name="Рисунок 14" descr="Картинки по запросу &quot;відмінювання складених числівників&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инки по запросу &quot;відмінювання складених числівників&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4366" cy="2856255"/>
                          </a:xfrm>
                          <a:prstGeom prst="rect">
                            <a:avLst/>
                          </a:prstGeom>
                          <a:noFill/>
                          <a:ln>
                            <a:noFill/>
                          </a:ln>
                        </pic:spPr>
                      </pic:pic>
                    </a:graphicData>
                  </a:graphic>
                </wp:inline>
              </w:drawing>
            </w:r>
          </w:p>
          <w:p w14:paraId="48C8371C" w14:textId="0387B884" w:rsidR="00775D56" w:rsidRPr="00FA7E65" w:rsidRDefault="00775D56" w:rsidP="00775D56">
            <w:pPr>
              <w:spacing w:line="240" w:lineRule="auto"/>
              <w:rPr>
                <w:rFonts w:ascii="Times New Roman" w:hAnsi="Times New Roman" w:cs="Times New Roman"/>
                <w:b/>
                <w:bCs/>
                <w:sz w:val="24"/>
                <w:szCs w:val="24"/>
                <w:lang w:val="uk-UA"/>
              </w:rPr>
            </w:pPr>
            <w:r w:rsidRPr="00FA7E65">
              <w:rPr>
                <w:rFonts w:ascii="Times New Roman" w:hAnsi="Times New Roman" w:cs="Times New Roman"/>
                <w:b/>
                <w:bCs/>
                <w:sz w:val="24"/>
                <w:szCs w:val="24"/>
                <w:lang w:val="uk-UA"/>
              </w:rPr>
              <w:t>2. Подумати й дати відповіді:</w:t>
            </w:r>
          </w:p>
          <w:p w14:paraId="43F7189E" w14:textId="4C0F5184" w:rsidR="00775D56" w:rsidRPr="00FA7E65" w:rsidRDefault="008D7EE9" w:rsidP="00775D56">
            <w:pPr>
              <w:spacing w:line="240" w:lineRule="auto"/>
              <w:ind w:left="142"/>
              <w:rPr>
                <w:rFonts w:ascii="Times New Roman" w:hAnsi="Times New Roman" w:cs="Times New Roman"/>
                <w:sz w:val="24"/>
                <w:szCs w:val="24"/>
                <w:lang w:val="uk-UA"/>
              </w:rPr>
            </w:pPr>
            <w:r w:rsidRPr="00FA7E65">
              <w:rPr>
                <w:rFonts w:ascii="Times New Roman" w:hAnsi="Times New Roman" w:cs="Times New Roman"/>
                <w:sz w:val="24"/>
                <w:szCs w:val="24"/>
                <w:lang w:val="uk-UA"/>
              </w:rPr>
              <w:t xml:space="preserve"> </w:t>
            </w:r>
          </w:p>
          <w:p w14:paraId="7978515E" w14:textId="444231D8" w:rsidR="00775D56" w:rsidRPr="00FA7E65" w:rsidRDefault="00775D56" w:rsidP="008D7EE9">
            <w:pPr>
              <w:pStyle w:val="a5"/>
              <w:numPr>
                <w:ilvl w:val="0"/>
                <w:numId w:val="6"/>
              </w:numPr>
              <w:spacing w:line="240" w:lineRule="auto"/>
              <w:rPr>
                <w:rFonts w:ascii="Times New Roman" w:hAnsi="Times New Roman" w:cs="Times New Roman"/>
                <w:sz w:val="24"/>
                <w:szCs w:val="24"/>
                <w:lang w:val="uk-UA"/>
              </w:rPr>
            </w:pPr>
            <w:r w:rsidRPr="00FA7E65">
              <w:rPr>
                <w:rFonts w:ascii="Times New Roman" w:hAnsi="Times New Roman" w:cs="Times New Roman"/>
                <w:sz w:val="24"/>
                <w:szCs w:val="24"/>
                <w:lang w:val="uk-UA"/>
              </w:rPr>
              <w:t>Як відмінюються прості кількісні числівники? Навести приклади паралельних форм.</w:t>
            </w:r>
          </w:p>
          <w:p w14:paraId="17D6798A" w14:textId="7EE93182" w:rsidR="00775D56" w:rsidRPr="00FA7E65" w:rsidRDefault="00775D56" w:rsidP="008D7EE9">
            <w:pPr>
              <w:pStyle w:val="a5"/>
              <w:numPr>
                <w:ilvl w:val="0"/>
                <w:numId w:val="6"/>
              </w:numPr>
              <w:spacing w:line="240" w:lineRule="auto"/>
              <w:rPr>
                <w:rFonts w:ascii="Times New Roman" w:hAnsi="Times New Roman" w:cs="Times New Roman"/>
                <w:sz w:val="24"/>
                <w:szCs w:val="24"/>
                <w:lang w:val="uk-UA"/>
              </w:rPr>
            </w:pPr>
            <w:r w:rsidRPr="00FA7E65">
              <w:rPr>
                <w:rFonts w:ascii="Times New Roman" w:hAnsi="Times New Roman" w:cs="Times New Roman"/>
                <w:sz w:val="24"/>
                <w:szCs w:val="24"/>
                <w:lang w:val="uk-UA"/>
              </w:rPr>
              <w:t>Що слід пам’ятати про відмінювання числівників два, три, чотири?</w:t>
            </w:r>
          </w:p>
          <w:p w14:paraId="1A015650" w14:textId="31BA30EF" w:rsidR="00775D56" w:rsidRPr="00FA7E65" w:rsidRDefault="00775D56" w:rsidP="008D7EE9">
            <w:pPr>
              <w:pStyle w:val="a5"/>
              <w:numPr>
                <w:ilvl w:val="0"/>
                <w:numId w:val="6"/>
              </w:numPr>
              <w:spacing w:line="240" w:lineRule="auto"/>
              <w:rPr>
                <w:rFonts w:ascii="Times New Roman" w:hAnsi="Times New Roman" w:cs="Times New Roman"/>
                <w:sz w:val="24"/>
                <w:szCs w:val="24"/>
                <w:lang w:val="uk-UA"/>
              </w:rPr>
            </w:pPr>
            <w:r w:rsidRPr="00FA7E65">
              <w:rPr>
                <w:rFonts w:ascii="Times New Roman" w:hAnsi="Times New Roman" w:cs="Times New Roman"/>
                <w:sz w:val="24"/>
                <w:szCs w:val="24"/>
                <w:lang w:val="uk-UA"/>
              </w:rPr>
              <w:t>Як відмінюються складні числівники? Навести приклади.</w:t>
            </w:r>
          </w:p>
          <w:p w14:paraId="4058F0DC" w14:textId="68E8C260" w:rsidR="00775D56" w:rsidRPr="00FA7E65" w:rsidRDefault="00775D56" w:rsidP="008D7EE9">
            <w:pPr>
              <w:pStyle w:val="a5"/>
              <w:numPr>
                <w:ilvl w:val="0"/>
                <w:numId w:val="6"/>
              </w:numPr>
              <w:spacing w:line="240" w:lineRule="auto"/>
              <w:rPr>
                <w:rFonts w:ascii="Times New Roman" w:hAnsi="Times New Roman" w:cs="Times New Roman"/>
                <w:sz w:val="24"/>
                <w:szCs w:val="24"/>
                <w:lang w:val="uk-UA"/>
              </w:rPr>
            </w:pPr>
            <w:r w:rsidRPr="00FA7E65">
              <w:rPr>
                <w:rFonts w:ascii="Times New Roman" w:hAnsi="Times New Roman" w:cs="Times New Roman"/>
                <w:sz w:val="24"/>
                <w:szCs w:val="24"/>
                <w:lang w:val="uk-UA"/>
              </w:rPr>
              <w:t>Як відмінюються складені числівники? Навести приклади.</w:t>
            </w:r>
          </w:p>
          <w:p w14:paraId="2F1D11CC" w14:textId="4228C182" w:rsidR="00775D56" w:rsidRPr="00FA7E65" w:rsidRDefault="00775D56" w:rsidP="008D7EE9">
            <w:pPr>
              <w:pStyle w:val="a5"/>
              <w:numPr>
                <w:ilvl w:val="0"/>
                <w:numId w:val="6"/>
              </w:numPr>
              <w:spacing w:line="240" w:lineRule="auto"/>
              <w:rPr>
                <w:rFonts w:ascii="Times New Roman" w:hAnsi="Times New Roman" w:cs="Times New Roman"/>
                <w:sz w:val="24"/>
                <w:szCs w:val="24"/>
                <w:lang w:val="uk-UA"/>
              </w:rPr>
            </w:pPr>
            <w:r w:rsidRPr="00FA7E65">
              <w:rPr>
                <w:rFonts w:ascii="Times New Roman" w:hAnsi="Times New Roman" w:cs="Times New Roman"/>
                <w:sz w:val="24"/>
                <w:szCs w:val="24"/>
                <w:lang w:val="uk-UA"/>
              </w:rPr>
              <w:t>Які особливості відмінювання збірних числівників?</w:t>
            </w:r>
          </w:p>
          <w:p w14:paraId="09408BD7" w14:textId="28169466" w:rsidR="00775D56" w:rsidRPr="00FA7E65" w:rsidRDefault="00775D56" w:rsidP="008D7EE9">
            <w:pPr>
              <w:pStyle w:val="a5"/>
              <w:numPr>
                <w:ilvl w:val="0"/>
                <w:numId w:val="6"/>
              </w:numPr>
              <w:spacing w:line="240" w:lineRule="auto"/>
              <w:rPr>
                <w:rFonts w:ascii="Times New Roman" w:hAnsi="Times New Roman" w:cs="Times New Roman"/>
                <w:sz w:val="24"/>
                <w:szCs w:val="24"/>
                <w:lang w:val="uk-UA"/>
              </w:rPr>
            </w:pPr>
            <w:r w:rsidRPr="00FA7E65">
              <w:rPr>
                <w:rFonts w:ascii="Times New Roman" w:hAnsi="Times New Roman" w:cs="Times New Roman"/>
                <w:sz w:val="24"/>
                <w:szCs w:val="24"/>
                <w:lang w:val="uk-UA"/>
              </w:rPr>
              <w:t>Назвати числівники, що відмінюються як іменники відповідної відміни. Чи мають вони паралельні форми?</w:t>
            </w:r>
          </w:p>
          <w:p w14:paraId="0C416A96" w14:textId="5F34E93F" w:rsidR="00775D56" w:rsidRPr="00FA7E65" w:rsidRDefault="00775D56" w:rsidP="008D7EE9">
            <w:pPr>
              <w:pStyle w:val="a5"/>
              <w:numPr>
                <w:ilvl w:val="0"/>
                <w:numId w:val="6"/>
              </w:numPr>
              <w:spacing w:line="240" w:lineRule="auto"/>
              <w:rPr>
                <w:rFonts w:ascii="Times New Roman" w:hAnsi="Times New Roman" w:cs="Times New Roman"/>
                <w:sz w:val="24"/>
                <w:szCs w:val="24"/>
                <w:lang w:val="uk-UA"/>
              </w:rPr>
            </w:pPr>
            <w:r w:rsidRPr="00FA7E65">
              <w:rPr>
                <w:rFonts w:ascii="Times New Roman" w:hAnsi="Times New Roman" w:cs="Times New Roman"/>
                <w:sz w:val="24"/>
                <w:szCs w:val="24"/>
                <w:lang w:val="uk-UA"/>
              </w:rPr>
              <w:t>Які числівники в родовому, давальному, орудному й місцевому відмінках мають закінчення -а?</w:t>
            </w:r>
          </w:p>
          <w:p w14:paraId="7A1F5168" w14:textId="0FC86DB4" w:rsidR="00775D56" w:rsidRPr="00FA7E65" w:rsidRDefault="00775D56" w:rsidP="000B3021">
            <w:pPr>
              <w:pStyle w:val="a4"/>
              <w:shd w:val="clear" w:color="auto" w:fill="FFFFFF"/>
              <w:spacing w:before="0" w:beforeAutospacing="0" w:after="210" w:afterAutospacing="0"/>
              <w:ind w:left="447" w:firstLine="11"/>
              <w:rPr>
                <w:rFonts w:eastAsia="Calibri"/>
                <w:sz w:val="28"/>
                <w:szCs w:val="28"/>
                <w:lang w:val="uk-UA" w:eastAsia="en-US"/>
              </w:rPr>
            </w:pPr>
          </w:p>
        </w:tc>
      </w:tr>
      <w:tr w:rsidR="00BE0967" w:rsidRPr="00FA7E65" w14:paraId="49B239A6" w14:textId="77777777" w:rsidTr="00C01AC0">
        <w:tc>
          <w:tcPr>
            <w:tcW w:w="2883" w:type="dxa"/>
            <w:gridSpan w:val="2"/>
            <w:tcBorders>
              <w:top w:val="single" w:sz="4" w:space="0" w:color="auto"/>
              <w:left w:val="single" w:sz="4" w:space="0" w:color="auto"/>
              <w:bottom w:val="single" w:sz="4" w:space="0" w:color="auto"/>
              <w:right w:val="single" w:sz="4" w:space="0" w:color="auto"/>
            </w:tcBorders>
            <w:hideMark/>
          </w:tcPr>
          <w:p w14:paraId="219AE05E" w14:textId="77777777" w:rsidR="000B3021" w:rsidRPr="00FA7E65" w:rsidRDefault="000B3021" w:rsidP="000B3021">
            <w:pPr>
              <w:spacing w:line="240" w:lineRule="auto"/>
              <w:jc w:val="center"/>
              <w:rPr>
                <w:rFonts w:ascii="Times New Roman" w:eastAsia="Calibri" w:hAnsi="Times New Roman" w:cs="Times New Roman"/>
                <w:sz w:val="28"/>
                <w:szCs w:val="28"/>
                <w:lang w:val="uk-UA"/>
              </w:rPr>
            </w:pPr>
            <w:r w:rsidRPr="00FA7E65">
              <w:rPr>
                <w:rFonts w:ascii="Times New Roman" w:eastAsia="Calibri" w:hAnsi="Times New Roman" w:cs="Times New Roman"/>
                <w:sz w:val="28"/>
                <w:szCs w:val="28"/>
                <w:lang w:val="uk-UA"/>
              </w:rPr>
              <w:lastRenderedPageBreak/>
              <w:t>Домашнє завдання</w:t>
            </w:r>
          </w:p>
        </w:tc>
        <w:tc>
          <w:tcPr>
            <w:tcW w:w="6462" w:type="dxa"/>
            <w:tcBorders>
              <w:top w:val="single" w:sz="4" w:space="0" w:color="auto"/>
              <w:left w:val="single" w:sz="4" w:space="0" w:color="auto"/>
              <w:bottom w:val="single" w:sz="4" w:space="0" w:color="auto"/>
              <w:right w:val="single" w:sz="4" w:space="0" w:color="auto"/>
            </w:tcBorders>
            <w:hideMark/>
          </w:tcPr>
          <w:p w14:paraId="4D9E3709" w14:textId="4A6BE6D3" w:rsidR="000B3021" w:rsidRPr="00FA7E65" w:rsidRDefault="0082447D" w:rsidP="000B3021">
            <w:pPr>
              <w:pStyle w:val="a4"/>
              <w:shd w:val="clear" w:color="auto" w:fill="FFFFFF"/>
              <w:spacing w:before="0" w:beforeAutospacing="0" w:after="210" w:afterAutospacing="0"/>
              <w:rPr>
                <w:rFonts w:eastAsia="Calibri"/>
                <w:sz w:val="28"/>
                <w:szCs w:val="28"/>
                <w:lang w:val="uk-UA" w:eastAsia="en-US"/>
              </w:rPr>
            </w:pPr>
            <w:r w:rsidRPr="00FA7E65">
              <w:rPr>
                <w:sz w:val="28"/>
                <w:szCs w:val="28"/>
                <w:lang w:val="uk-UA" w:eastAsia="en-US"/>
              </w:rPr>
              <w:t>Провідміняйте числівники</w:t>
            </w:r>
            <w:r w:rsidR="00797504" w:rsidRPr="00FA7E65">
              <w:rPr>
                <w:sz w:val="28"/>
                <w:szCs w:val="28"/>
                <w:lang w:val="uk-UA" w:eastAsia="en-US"/>
              </w:rPr>
              <w:t xml:space="preserve"> </w:t>
            </w:r>
            <w:r w:rsidR="00797504" w:rsidRPr="00FA7E65">
              <w:rPr>
                <w:b/>
                <w:bCs/>
                <w:sz w:val="28"/>
                <w:szCs w:val="28"/>
                <w:lang w:val="uk-UA" w:eastAsia="en-US"/>
              </w:rPr>
              <w:t xml:space="preserve">одна, п’ять, </w:t>
            </w:r>
            <w:r w:rsidR="000B3021" w:rsidRPr="00FA7E65">
              <w:rPr>
                <w:b/>
                <w:bCs/>
                <w:sz w:val="28"/>
                <w:szCs w:val="28"/>
                <w:lang w:val="uk-UA" w:eastAsia="en-US"/>
              </w:rPr>
              <w:t xml:space="preserve"> </w:t>
            </w:r>
            <w:r w:rsidR="008E75DC" w:rsidRPr="00FA7E65">
              <w:rPr>
                <w:b/>
                <w:bCs/>
                <w:sz w:val="28"/>
                <w:szCs w:val="28"/>
                <w:lang w:val="uk-UA" w:eastAsia="en-US"/>
              </w:rPr>
              <w:t>шістдесят, сімсот.</w:t>
            </w:r>
          </w:p>
        </w:tc>
      </w:tr>
      <w:tr w:rsidR="000B3021" w:rsidRPr="00FA7E65" w14:paraId="47AA415F" w14:textId="77777777" w:rsidTr="00287BA2">
        <w:tc>
          <w:tcPr>
            <w:tcW w:w="9345" w:type="dxa"/>
            <w:gridSpan w:val="3"/>
            <w:tcBorders>
              <w:top w:val="single" w:sz="4" w:space="0" w:color="auto"/>
              <w:left w:val="single" w:sz="4" w:space="0" w:color="auto"/>
              <w:bottom w:val="single" w:sz="4" w:space="0" w:color="auto"/>
              <w:right w:val="single" w:sz="4" w:space="0" w:color="auto"/>
            </w:tcBorders>
          </w:tcPr>
          <w:p w14:paraId="555A65ED" w14:textId="77777777" w:rsidR="000B3021" w:rsidRPr="00FA7E65" w:rsidRDefault="000B3021" w:rsidP="000B3021">
            <w:pPr>
              <w:spacing w:line="240" w:lineRule="auto"/>
              <w:rPr>
                <w:rFonts w:ascii="Times New Roman" w:eastAsia="Calibri" w:hAnsi="Times New Roman" w:cs="Times New Roman"/>
                <w:sz w:val="28"/>
                <w:szCs w:val="28"/>
                <w:lang w:val="uk-UA"/>
              </w:rPr>
            </w:pPr>
            <w:r w:rsidRPr="00FA7E65">
              <w:rPr>
                <w:rFonts w:ascii="Times New Roman" w:eastAsia="Calibri" w:hAnsi="Times New Roman" w:cs="Times New Roman"/>
                <w:sz w:val="28"/>
                <w:szCs w:val="28"/>
                <w:lang w:val="uk-UA"/>
              </w:rPr>
              <w:t xml:space="preserve">Відповіді надсилати на електронну адресу:  </w:t>
            </w:r>
            <w:hyperlink r:id="rId17" w:history="1">
              <w:r w:rsidRPr="00FA7E65">
                <w:rPr>
                  <w:rStyle w:val="a3"/>
                  <w:rFonts w:ascii="Times New Roman" w:eastAsia="Calibri" w:hAnsi="Times New Roman" w:cs="Times New Roman"/>
                  <w:color w:val="0000FF"/>
                  <w:sz w:val="28"/>
                  <w:szCs w:val="28"/>
                  <w:lang w:val="uk-UA"/>
                </w:rPr>
                <w:t>helenletsun@gmail.com</w:t>
              </w:r>
            </w:hyperlink>
          </w:p>
          <w:p w14:paraId="08052006" w14:textId="77777777" w:rsidR="000B3021" w:rsidRPr="00FA7E65" w:rsidRDefault="000B3021" w:rsidP="000B3021">
            <w:pPr>
              <w:spacing w:line="240" w:lineRule="auto"/>
              <w:rPr>
                <w:rFonts w:ascii="Times New Roman" w:eastAsia="Calibri" w:hAnsi="Times New Roman" w:cs="Times New Roman"/>
                <w:sz w:val="28"/>
                <w:szCs w:val="28"/>
                <w:lang w:val="uk-UA"/>
              </w:rPr>
            </w:pPr>
          </w:p>
        </w:tc>
      </w:tr>
      <w:bookmarkEnd w:id="0"/>
    </w:tbl>
    <w:p w14:paraId="1019A9B7" w14:textId="3DF791E7" w:rsidR="000B3021" w:rsidRPr="00FA7E65" w:rsidRDefault="000B3021" w:rsidP="000B3021">
      <w:pPr>
        <w:rPr>
          <w:lang w:val="uk-UA"/>
        </w:rPr>
      </w:pPr>
    </w:p>
    <w:tbl>
      <w:tblPr>
        <w:tblStyle w:val="11"/>
        <w:tblW w:w="0" w:type="auto"/>
        <w:tblInd w:w="0" w:type="dxa"/>
        <w:tblLook w:val="04A0" w:firstRow="1" w:lastRow="0" w:firstColumn="1" w:lastColumn="0" w:noHBand="0" w:noVBand="1"/>
      </w:tblPr>
      <w:tblGrid>
        <w:gridCol w:w="1609"/>
        <w:gridCol w:w="935"/>
        <w:gridCol w:w="6801"/>
      </w:tblGrid>
      <w:tr w:rsidR="001C7F1F" w:rsidRPr="00FA7E65" w14:paraId="50313A82" w14:textId="77777777" w:rsidTr="00287BA2">
        <w:tc>
          <w:tcPr>
            <w:tcW w:w="1609" w:type="dxa"/>
            <w:tcBorders>
              <w:top w:val="single" w:sz="4" w:space="0" w:color="auto"/>
              <w:left w:val="single" w:sz="4" w:space="0" w:color="auto"/>
              <w:bottom w:val="single" w:sz="4" w:space="0" w:color="auto"/>
              <w:right w:val="single" w:sz="4" w:space="0" w:color="auto"/>
            </w:tcBorders>
            <w:hideMark/>
          </w:tcPr>
          <w:p w14:paraId="6643C907" w14:textId="77777777" w:rsidR="001C7F1F" w:rsidRPr="00FA7E65" w:rsidRDefault="001C7F1F" w:rsidP="00287BA2">
            <w:pPr>
              <w:spacing w:line="240" w:lineRule="auto"/>
              <w:rPr>
                <w:rFonts w:ascii="Times New Roman" w:eastAsia="Calibri" w:hAnsi="Times New Roman" w:cs="Times New Roman"/>
                <w:sz w:val="28"/>
                <w:szCs w:val="28"/>
                <w:lang w:val="uk-UA"/>
              </w:rPr>
            </w:pPr>
            <w:r w:rsidRPr="00FA7E65">
              <w:rPr>
                <w:rFonts w:ascii="Times New Roman" w:eastAsia="Calibri" w:hAnsi="Times New Roman" w:cs="Times New Roman"/>
                <w:sz w:val="28"/>
                <w:szCs w:val="28"/>
                <w:lang w:val="uk-UA"/>
              </w:rPr>
              <w:t>Учитель</w:t>
            </w:r>
          </w:p>
        </w:tc>
        <w:tc>
          <w:tcPr>
            <w:tcW w:w="7736" w:type="dxa"/>
            <w:gridSpan w:val="2"/>
            <w:tcBorders>
              <w:top w:val="single" w:sz="4" w:space="0" w:color="auto"/>
              <w:left w:val="single" w:sz="4" w:space="0" w:color="auto"/>
              <w:bottom w:val="single" w:sz="4" w:space="0" w:color="auto"/>
              <w:right w:val="single" w:sz="4" w:space="0" w:color="auto"/>
            </w:tcBorders>
            <w:hideMark/>
          </w:tcPr>
          <w:p w14:paraId="51840143" w14:textId="77777777" w:rsidR="001C7F1F" w:rsidRPr="00FA7E65" w:rsidRDefault="001C7F1F" w:rsidP="00287BA2">
            <w:pPr>
              <w:spacing w:line="240" w:lineRule="auto"/>
              <w:rPr>
                <w:rFonts w:ascii="Times New Roman" w:eastAsia="Calibri" w:hAnsi="Times New Roman" w:cs="Times New Roman"/>
                <w:sz w:val="28"/>
                <w:szCs w:val="28"/>
                <w:lang w:val="uk-UA"/>
              </w:rPr>
            </w:pPr>
            <w:r w:rsidRPr="00FA7E65">
              <w:rPr>
                <w:rFonts w:ascii="Times New Roman" w:eastAsia="Droid Sans Fallback" w:hAnsi="Times New Roman" w:cs="Times New Roman"/>
                <w:color w:val="00000A"/>
                <w:sz w:val="28"/>
                <w:szCs w:val="28"/>
                <w:lang w:val="uk-UA"/>
              </w:rPr>
              <w:t>Блінова О.О.</w:t>
            </w:r>
          </w:p>
        </w:tc>
      </w:tr>
      <w:tr w:rsidR="001C7F1F" w:rsidRPr="00FA7E65" w14:paraId="1D718F74" w14:textId="77777777" w:rsidTr="00287BA2">
        <w:tc>
          <w:tcPr>
            <w:tcW w:w="1609" w:type="dxa"/>
            <w:tcBorders>
              <w:top w:val="single" w:sz="4" w:space="0" w:color="auto"/>
              <w:left w:val="single" w:sz="4" w:space="0" w:color="auto"/>
              <w:bottom w:val="single" w:sz="4" w:space="0" w:color="auto"/>
              <w:right w:val="single" w:sz="4" w:space="0" w:color="auto"/>
            </w:tcBorders>
            <w:hideMark/>
          </w:tcPr>
          <w:p w14:paraId="0B9E7EE5" w14:textId="77777777" w:rsidR="001C7F1F" w:rsidRPr="00FA7E65" w:rsidRDefault="001C7F1F" w:rsidP="00287BA2">
            <w:pPr>
              <w:spacing w:line="240" w:lineRule="auto"/>
              <w:rPr>
                <w:rFonts w:ascii="Times New Roman" w:eastAsia="Calibri" w:hAnsi="Times New Roman" w:cs="Times New Roman"/>
                <w:sz w:val="28"/>
                <w:szCs w:val="28"/>
                <w:lang w:val="uk-UA"/>
              </w:rPr>
            </w:pPr>
            <w:r w:rsidRPr="00FA7E65">
              <w:rPr>
                <w:rFonts w:ascii="Times New Roman" w:eastAsia="Calibri" w:hAnsi="Times New Roman" w:cs="Times New Roman"/>
                <w:sz w:val="28"/>
                <w:szCs w:val="28"/>
                <w:lang w:val="uk-UA"/>
              </w:rPr>
              <w:t>Предмет</w:t>
            </w:r>
          </w:p>
        </w:tc>
        <w:tc>
          <w:tcPr>
            <w:tcW w:w="7736" w:type="dxa"/>
            <w:gridSpan w:val="2"/>
            <w:tcBorders>
              <w:top w:val="single" w:sz="4" w:space="0" w:color="auto"/>
              <w:left w:val="single" w:sz="4" w:space="0" w:color="auto"/>
              <w:bottom w:val="single" w:sz="4" w:space="0" w:color="auto"/>
              <w:right w:val="single" w:sz="4" w:space="0" w:color="auto"/>
            </w:tcBorders>
            <w:hideMark/>
          </w:tcPr>
          <w:p w14:paraId="5A76DFB9" w14:textId="77777777" w:rsidR="001C7F1F" w:rsidRPr="00FA7E65" w:rsidRDefault="001C7F1F" w:rsidP="00287BA2">
            <w:pPr>
              <w:spacing w:line="240" w:lineRule="auto"/>
              <w:rPr>
                <w:rFonts w:ascii="Times New Roman" w:eastAsia="Calibri" w:hAnsi="Times New Roman" w:cs="Times New Roman"/>
                <w:sz w:val="28"/>
                <w:szCs w:val="28"/>
                <w:lang w:val="uk-UA"/>
              </w:rPr>
            </w:pPr>
            <w:r w:rsidRPr="00FA7E65">
              <w:rPr>
                <w:rFonts w:ascii="Times New Roman" w:eastAsia="Calibri" w:hAnsi="Times New Roman" w:cs="Times New Roman"/>
                <w:sz w:val="28"/>
                <w:szCs w:val="28"/>
                <w:lang w:val="uk-UA"/>
              </w:rPr>
              <w:t>Українська мова</w:t>
            </w:r>
          </w:p>
        </w:tc>
      </w:tr>
      <w:tr w:rsidR="001C7F1F" w:rsidRPr="00FA7E65" w14:paraId="4046F7FE" w14:textId="77777777" w:rsidTr="00287BA2">
        <w:tc>
          <w:tcPr>
            <w:tcW w:w="1609" w:type="dxa"/>
            <w:tcBorders>
              <w:top w:val="single" w:sz="4" w:space="0" w:color="auto"/>
              <w:left w:val="single" w:sz="4" w:space="0" w:color="auto"/>
              <w:bottom w:val="single" w:sz="4" w:space="0" w:color="auto"/>
              <w:right w:val="single" w:sz="4" w:space="0" w:color="auto"/>
            </w:tcBorders>
            <w:hideMark/>
          </w:tcPr>
          <w:p w14:paraId="2899276A" w14:textId="77777777" w:rsidR="001C7F1F" w:rsidRPr="00FA7E65" w:rsidRDefault="001C7F1F" w:rsidP="00287BA2">
            <w:pPr>
              <w:spacing w:line="240" w:lineRule="auto"/>
              <w:rPr>
                <w:rFonts w:ascii="Times New Roman" w:eastAsia="Calibri" w:hAnsi="Times New Roman" w:cs="Times New Roman"/>
                <w:sz w:val="28"/>
                <w:szCs w:val="28"/>
                <w:lang w:val="uk-UA"/>
              </w:rPr>
            </w:pPr>
            <w:r w:rsidRPr="00FA7E65">
              <w:rPr>
                <w:rFonts w:ascii="Times New Roman" w:eastAsia="Calibri" w:hAnsi="Times New Roman" w:cs="Times New Roman"/>
                <w:sz w:val="28"/>
                <w:szCs w:val="28"/>
                <w:lang w:val="uk-UA"/>
              </w:rPr>
              <w:t>Клас</w:t>
            </w:r>
          </w:p>
        </w:tc>
        <w:tc>
          <w:tcPr>
            <w:tcW w:w="7736" w:type="dxa"/>
            <w:gridSpan w:val="2"/>
            <w:tcBorders>
              <w:top w:val="single" w:sz="4" w:space="0" w:color="auto"/>
              <w:left w:val="single" w:sz="4" w:space="0" w:color="auto"/>
              <w:bottom w:val="single" w:sz="4" w:space="0" w:color="auto"/>
              <w:right w:val="single" w:sz="4" w:space="0" w:color="auto"/>
            </w:tcBorders>
            <w:hideMark/>
          </w:tcPr>
          <w:p w14:paraId="1689D1EC" w14:textId="440F0B57" w:rsidR="001C7F1F" w:rsidRPr="00FA7E65" w:rsidRDefault="001C7F1F" w:rsidP="00287BA2">
            <w:pPr>
              <w:spacing w:line="240" w:lineRule="auto"/>
              <w:rPr>
                <w:rFonts w:ascii="Times New Roman" w:eastAsia="Calibri" w:hAnsi="Times New Roman" w:cs="Times New Roman"/>
                <w:sz w:val="28"/>
                <w:szCs w:val="28"/>
                <w:lang w:val="uk-UA"/>
              </w:rPr>
            </w:pPr>
            <w:r w:rsidRPr="00FA7E65">
              <w:rPr>
                <w:rFonts w:ascii="Times New Roman" w:eastAsia="Calibri" w:hAnsi="Times New Roman" w:cs="Times New Roman"/>
                <w:sz w:val="28"/>
                <w:szCs w:val="28"/>
                <w:lang w:val="uk-UA"/>
              </w:rPr>
              <w:t>9-А</w:t>
            </w:r>
          </w:p>
        </w:tc>
      </w:tr>
      <w:tr w:rsidR="001C7F1F" w:rsidRPr="00FA7E65" w14:paraId="0AEE61FB" w14:textId="77777777" w:rsidTr="00287BA2">
        <w:tc>
          <w:tcPr>
            <w:tcW w:w="1609" w:type="dxa"/>
            <w:tcBorders>
              <w:top w:val="single" w:sz="4" w:space="0" w:color="auto"/>
              <w:left w:val="single" w:sz="4" w:space="0" w:color="auto"/>
              <w:bottom w:val="single" w:sz="4" w:space="0" w:color="auto"/>
              <w:right w:val="single" w:sz="4" w:space="0" w:color="auto"/>
            </w:tcBorders>
            <w:hideMark/>
          </w:tcPr>
          <w:p w14:paraId="7DA49A05" w14:textId="77777777" w:rsidR="001C7F1F" w:rsidRPr="00FA7E65" w:rsidRDefault="001C7F1F" w:rsidP="00287BA2">
            <w:pPr>
              <w:spacing w:line="240" w:lineRule="auto"/>
              <w:rPr>
                <w:rFonts w:ascii="Times New Roman" w:eastAsia="Calibri" w:hAnsi="Times New Roman" w:cs="Times New Roman"/>
                <w:sz w:val="28"/>
                <w:szCs w:val="28"/>
                <w:lang w:val="uk-UA"/>
              </w:rPr>
            </w:pPr>
            <w:r w:rsidRPr="00FA7E65">
              <w:rPr>
                <w:rFonts w:ascii="Times New Roman" w:eastAsia="Calibri" w:hAnsi="Times New Roman" w:cs="Times New Roman"/>
                <w:sz w:val="28"/>
                <w:szCs w:val="28"/>
                <w:lang w:val="uk-UA"/>
              </w:rPr>
              <w:t>Дата</w:t>
            </w:r>
          </w:p>
        </w:tc>
        <w:tc>
          <w:tcPr>
            <w:tcW w:w="7736" w:type="dxa"/>
            <w:gridSpan w:val="2"/>
            <w:tcBorders>
              <w:top w:val="single" w:sz="4" w:space="0" w:color="auto"/>
              <w:left w:val="single" w:sz="4" w:space="0" w:color="auto"/>
              <w:bottom w:val="single" w:sz="4" w:space="0" w:color="auto"/>
              <w:right w:val="single" w:sz="4" w:space="0" w:color="auto"/>
            </w:tcBorders>
            <w:hideMark/>
          </w:tcPr>
          <w:p w14:paraId="2EB5AE59" w14:textId="6EE03643" w:rsidR="001C7F1F" w:rsidRPr="00FA7E65" w:rsidRDefault="001C7F1F" w:rsidP="00287BA2">
            <w:pPr>
              <w:spacing w:line="240" w:lineRule="auto"/>
              <w:rPr>
                <w:rFonts w:ascii="Times New Roman" w:eastAsia="Calibri" w:hAnsi="Times New Roman" w:cs="Times New Roman"/>
                <w:sz w:val="28"/>
                <w:szCs w:val="28"/>
                <w:lang w:val="uk-UA"/>
              </w:rPr>
            </w:pPr>
            <w:r w:rsidRPr="00FA7E65">
              <w:rPr>
                <w:rFonts w:ascii="Times New Roman" w:eastAsia="Calibri" w:hAnsi="Times New Roman" w:cs="Times New Roman"/>
                <w:sz w:val="28"/>
                <w:szCs w:val="28"/>
                <w:lang w:val="uk-UA"/>
              </w:rPr>
              <w:t>0</w:t>
            </w:r>
            <w:r w:rsidR="00250045" w:rsidRPr="00FA7E65">
              <w:rPr>
                <w:rFonts w:ascii="Times New Roman" w:eastAsia="Calibri" w:hAnsi="Times New Roman" w:cs="Times New Roman"/>
                <w:sz w:val="28"/>
                <w:szCs w:val="28"/>
                <w:lang w:val="uk-UA"/>
              </w:rPr>
              <w:t>7</w:t>
            </w:r>
            <w:r w:rsidRPr="00FA7E65">
              <w:rPr>
                <w:rFonts w:ascii="Times New Roman" w:eastAsia="Calibri" w:hAnsi="Times New Roman" w:cs="Times New Roman"/>
                <w:sz w:val="28"/>
                <w:szCs w:val="28"/>
                <w:lang w:val="uk-UA"/>
              </w:rPr>
              <w:t>.02.2020</w:t>
            </w:r>
          </w:p>
        </w:tc>
      </w:tr>
      <w:tr w:rsidR="001C7F1F" w:rsidRPr="00FA7E65" w14:paraId="00652FD5" w14:textId="77777777" w:rsidTr="00287BA2">
        <w:tc>
          <w:tcPr>
            <w:tcW w:w="1609" w:type="dxa"/>
            <w:tcBorders>
              <w:top w:val="single" w:sz="4" w:space="0" w:color="auto"/>
              <w:left w:val="single" w:sz="4" w:space="0" w:color="auto"/>
              <w:bottom w:val="single" w:sz="4" w:space="0" w:color="auto"/>
              <w:right w:val="single" w:sz="4" w:space="0" w:color="auto"/>
            </w:tcBorders>
            <w:hideMark/>
          </w:tcPr>
          <w:p w14:paraId="76317EE5" w14:textId="77777777" w:rsidR="001C7F1F" w:rsidRPr="00FA7E65" w:rsidRDefault="001C7F1F" w:rsidP="00287BA2">
            <w:pPr>
              <w:spacing w:line="240" w:lineRule="auto"/>
              <w:rPr>
                <w:rFonts w:ascii="Times New Roman" w:eastAsia="Calibri" w:hAnsi="Times New Roman" w:cs="Times New Roman"/>
                <w:sz w:val="28"/>
                <w:szCs w:val="28"/>
                <w:lang w:val="uk-UA"/>
              </w:rPr>
            </w:pPr>
            <w:r w:rsidRPr="00FA7E65">
              <w:rPr>
                <w:rFonts w:ascii="Times New Roman" w:eastAsia="Calibri" w:hAnsi="Times New Roman" w:cs="Times New Roman"/>
                <w:sz w:val="28"/>
                <w:szCs w:val="28"/>
                <w:lang w:val="uk-UA"/>
              </w:rPr>
              <w:t>Тема уроку</w:t>
            </w:r>
          </w:p>
        </w:tc>
        <w:tc>
          <w:tcPr>
            <w:tcW w:w="7736" w:type="dxa"/>
            <w:gridSpan w:val="2"/>
            <w:tcBorders>
              <w:top w:val="single" w:sz="4" w:space="0" w:color="auto"/>
              <w:left w:val="single" w:sz="4" w:space="0" w:color="auto"/>
              <w:bottom w:val="single" w:sz="4" w:space="0" w:color="auto"/>
              <w:right w:val="single" w:sz="4" w:space="0" w:color="auto"/>
            </w:tcBorders>
            <w:hideMark/>
          </w:tcPr>
          <w:p w14:paraId="63DE178B" w14:textId="77777777" w:rsidR="001C7F1F" w:rsidRPr="00FA7E65" w:rsidRDefault="001C7F1F" w:rsidP="00287BA2">
            <w:pPr>
              <w:spacing w:line="240" w:lineRule="auto"/>
              <w:rPr>
                <w:rFonts w:ascii="Times New Roman" w:hAnsi="Times New Roman" w:cs="Times New Roman"/>
                <w:sz w:val="28"/>
                <w:szCs w:val="28"/>
                <w:lang w:val="uk-UA" w:eastAsia="ru-RU"/>
              </w:rPr>
            </w:pPr>
            <w:r w:rsidRPr="00FA7E65">
              <w:rPr>
                <w:rFonts w:ascii="Times New Roman" w:hAnsi="Times New Roman" w:cs="Times New Roman"/>
                <w:b/>
                <w:bCs/>
                <w:sz w:val="28"/>
                <w:szCs w:val="28"/>
                <w:lang w:val="uk-UA" w:eastAsia="ru-RU"/>
              </w:rPr>
              <w:t>Читання.</w:t>
            </w:r>
            <w:r w:rsidRPr="00FA7E65">
              <w:rPr>
                <w:rFonts w:ascii="Times New Roman" w:hAnsi="Times New Roman" w:cs="Times New Roman"/>
                <w:sz w:val="28"/>
                <w:szCs w:val="28"/>
                <w:lang w:val="uk-UA" w:eastAsia="ru-RU"/>
              </w:rPr>
              <w:t xml:space="preserve"> Визначення пізнавальної цінності прочитаного (коментування найцікавішої частини тексту).</w:t>
            </w:r>
          </w:p>
          <w:p w14:paraId="5A3A0F2E" w14:textId="77777777" w:rsidR="001C7F1F" w:rsidRPr="00FA7E65" w:rsidRDefault="001C7F1F" w:rsidP="00287BA2">
            <w:pPr>
              <w:tabs>
                <w:tab w:val="left" w:pos="2985"/>
              </w:tabs>
              <w:spacing w:line="240" w:lineRule="auto"/>
              <w:rPr>
                <w:rFonts w:ascii="Times New Roman" w:eastAsia="Times New Roman" w:hAnsi="Times New Roman" w:cs="Times New Roman"/>
                <w:bCs/>
                <w:kern w:val="36"/>
                <w:sz w:val="28"/>
                <w:szCs w:val="28"/>
                <w:lang w:val="uk-UA"/>
              </w:rPr>
            </w:pPr>
          </w:p>
        </w:tc>
      </w:tr>
      <w:tr w:rsidR="001C7F1F" w:rsidRPr="00FA7E65" w14:paraId="2BBD0A19" w14:textId="77777777" w:rsidTr="00287BA2">
        <w:tc>
          <w:tcPr>
            <w:tcW w:w="9345" w:type="dxa"/>
            <w:gridSpan w:val="3"/>
            <w:tcBorders>
              <w:top w:val="single" w:sz="4" w:space="0" w:color="auto"/>
              <w:left w:val="single" w:sz="4" w:space="0" w:color="auto"/>
              <w:bottom w:val="single" w:sz="4" w:space="0" w:color="auto"/>
              <w:right w:val="single" w:sz="4" w:space="0" w:color="auto"/>
            </w:tcBorders>
          </w:tcPr>
          <w:p w14:paraId="44E8A2DE" w14:textId="77777777" w:rsidR="001C7F1F" w:rsidRPr="00FA7E65" w:rsidRDefault="001C7F1F" w:rsidP="00287BA2">
            <w:pPr>
              <w:spacing w:line="240" w:lineRule="exact"/>
              <w:jc w:val="center"/>
              <w:rPr>
                <w:rFonts w:ascii="Times New Roman" w:hAnsi="Times New Roman" w:cs="Times New Roman"/>
                <w:sz w:val="28"/>
                <w:szCs w:val="28"/>
                <w:lang w:val="uk-UA" w:eastAsia="ru-RU"/>
              </w:rPr>
            </w:pPr>
            <w:r w:rsidRPr="00FA7E65">
              <w:rPr>
                <w:rFonts w:ascii="Times New Roman" w:hAnsi="Times New Roman" w:cs="Times New Roman"/>
                <w:sz w:val="28"/>
                <w:szCs w:val="28"/>
                <w:lang w:val="uk-UA" w:eastAsia="ru-RU"/>
              </w:rPr>
              <w:t>ЗМІСТ УРОКУ</w:t>
            </w:r>
          </w:p>
        </w:tc>
      </w:tr>
      <w:tr w:rsidR="001C7F1F" w:rsidRPr="00FA7E65" w14:paraId="4AB1493D" w14:textId="77777777" w:rsidTr="00287BA2">
        <w:trPr>
          <w:trHeight w:val="396"/>
        </w:trPr>
        <w:tc>
          <w:tcPr>
            <w:tcW w:w="9345" w:type="dxa"/>
            <w:gridSpan w:val="3"/>
            <w:tcBorders>
              <w:top w:val="single" w:sz="4" w:space="0" w:color="auto"/>
              <w:left w:val="single" w:sz="4" w:space="0" w:color="auto"/>
              <w:bottom w:val="single" w:sz="4" w:space="0" w:color="auto"/>
              <w:right w:val="single" w:sz="4" w:space="0" w:color="auto"/>
            </w:tcBorders>
          </w:tcPr>
          <w:p w14:paraId="0E393514" w14:textId="77777777" w:rsidR="001C7F1F" w:rsidRPr="00FA7E65" w:rsidRDefault="001C7F1F" w:rsidP="00287BA2">
            <w:pPr>
              <w:pStyle w:val="a5"/>
              <w:shd w:val="clear" w:color="auto" w:fill="FFFFFF"/>
              <w:spacing w:before="100" w:beforeAutospacing="1" w:line="240" w:lineRule="auto"/>
              <w:ind w:left="502"/>
              <w:jc w:val="right"/>
              <w:rPr>
                <w:rFonts w:ascii="Times New Roman" w:eastAsia="Times New Roman" w:hAnsi="Times New Roman" w:cs="Times New Roman"/>
                <w:i/>
                <w:iCs/>
                <w:color w:val="000000"/>
                <w:sz w:val="24"/>
                <w:szCs w:val="24"/>
                <w:lang w:val="uk-UA" w:eastAsia="ru-RU"/>
              </w:rPr>
            </w:pPr>
            <w:r w:rsidRPr="00FA7E65">
              <w:rPr>
                <w:rFonts w:ascii="Times New Roman" w:eastAsia="Times New Roman" w:hAnsi="Times New Roman" w:cs="Times New Roman"/>
                <w:i/>
                <w:iCs/>
                <w:color w:val="000000"/>
                <w:sz w:val="24"/>
                <w:szCs w:val="24"/>
                <w:lang w:val="uk-UA" w:eastAsia="ru-RU"/>
              </w:rPr>
              <w:t>Мистецтво читання полягає в тому, щоб знати, що пропустити.</w:t>
            </w:r>
          </w:p>
          <w:p w14:paraId="43B60B7E" w14:textId="77777777" w:rsidR="001C7F1F" w:rsidRPr="00FA7E65" w:rsidRDefault="001C7F1F" w:rsidP="00287BA2">
            <w:pPr>
              <w:pStyle w:val="a5"/>
              <w:shd w:val="clear" w:color="auto" w:fill="FFFFFF"/>
              <w:spacing w:before="100" w:beforeAutospacing="1" w:line="240" w:lineRule="auto"/>
              <w:ind w:left="502"/>
              <w:jc w:val="right"/>
              <w:rPr>
                <w:rFonts w:ascii="Times New Roman" w:eastAsia="Times New Roman" w:hAnsi="Times New Roman" w:cs="Times New Roman"/>
                <w:b/>
                <w:bCs/>
                <w:color w:val="000000"/>
                <w:sz w:val="24"/>
                <w:szCs w:val="24"/>
                <w:lang w:val="uk-UA" w:eastAsia="ru-RU"/>
              </w:rPr>
            </w:pPr>
            <w:r w:rsidRPr="00FA7E65">
              <w:rPr>
                <w:rFonts w:ascii="Times New Roman" w:eastAsia="Times New Roman" w:hAnsi="Times New Roman" w:cs="Times New Roman"/>
                <w:color w:val="000000"/>
                <w:sz w:val="24"/>
                <w:szCs w:val="24"/>
                <w:lang w:val="uk-UA" w:eastAsia="ru-RU"/>
              </w:rPr>
              <w:t xml:space="preserve">П. </w:t>
            </w:r>
            <w:proofErr w:type="spellStart"/>
            <w:r w:rsidRPr="00FA7E65">
              <w:rPr>
                <w:rFonts w:ascii="Times New Roman" w:eastAsia="Times New Roman" w:hAnsi="Times New Roman" w:cs="Times New Roman"/>
                <w:color w:val="000000"/>
                <w:sz w:val="24"/>
                <w:szCs w:val="24"/>
                <w:lang w:val="uk-UA" w:eastAsia="ru-RU"/>
              </w:rPr>
              <w:t>Хамертон</w:t>
            </w:r>
            <w:proofErr w:type="spellEnd"/>
          </w:p>
          <w:p w14:paraId="39E3C8B3" w14:textId="77777777" w:rsidR="001C7F1F" w:rsidRPr="00FA7E65" w:rsidRDefault="001C7F1F" w:rsidP="001C7F1F">
            <w:pPr>
              <w:pStyle w:val="a5"/>
              <w:numPr>
                <w:ilvl w:val="0"/>
                <w:numId w:val="4"/>
              </w:numPr>
              <w:shd w:val="clear" w:color="auto" w:fill="FFFFFF"/>
              <w:spacing w:before="100" w:beforeAutospacing="1" w:line="240" w:lineRule="auto"/>
              <w:jc w:val="both"/>
              <w:rPr>
                <w:rFonts w:ascii="Times New Roman" w:eastAsia="Times New Roman" w:hAnsi="Times New Roman" w:cs="Times New Roman"/>
                <w:b/>
                <w:bCs/>
                <w:color w:val="000000"/>
                <w:sz w:val="24"/>
                <w:szCs w:val="24"/>
                <w:lang w:val="uk-UA" w:eastAsia="ru-RU"/>
              </w:rPr>
            </w:pPr>
            <w:r w:rsidRPr="00FA7E65">
              <w:rPr>
                <w:rFonts w:ascii="Times New Roman" w:eastAsia="Times New Roman" w:hAnsi="Times New Roman" w:cs="Times New Roman"/>
                <w:b/>
                <w:bCs/>
                <w:color w:val="000000"/>
                <w:sz w:val="24"/>
                <w:szCs w:val="24"/>
                <w:lang w:val="uk-UA" w:eastAsia="ru-RU"/>
              </w:rPr>
              <w:t>Опрацюйте подану схему-опору.</w:t>
            </w:r>
          </w:p>
          <w:p w14:paraId="72975264" w14:textId="77777777" w:rsidR="001C7F1F" w:rsidRPr="00FA7E65" w:rsidRDefault="001C7F1F" w:rsidP="00287BA2">
            <w:pPr>
              <w:pStyle w:val="a5"/>
              <w:shd w:val="clear" w:color="auto" w:fill="FFFFFF"/>
              <w:spacing w:before="100" w:beforeAutospacing="1" w:line="240" w:lineRule="auto"/>
              <w:ind w:left="502"/>
              <w:jc w:val="both"/>
              <w:rPr>
                <w:rFonts w:ascii="Times New Roman" w:eastAsia="Times New Roman" w:hAnsi="Times New Roman" w:cs="Times New Roman"/>
                <w:b/>
                <w:bCs/>
                <w:color w:val="000000"/>
                <w:sz w:val="24"/>
                <w:szCs w:val="24"/>
                <w:lang w:val="uk-UA" w:eastAsia="ru-RU"/>
              </w:rPr>
            </w:pPr>
          </w:p>
          <w:p w14:paraId="3240BE97" w14:textId="77777777" w:rsidR="001C7F1F" w:rsidRPr="00FA7E65" w:rsidRDefault="001C7F1F" w:rsidP="00287BA2">
            <w:pPr>
              <w:spacing w:line="240" w:lineRule="auto"/>
              <w:ind w:left="142"/>
              <w:rPr>
                <w:rFonts w:ascii="Times New Roman" w:eastAsia="Calibri" w:hAnsi="Times New Roman" w:cs="Times New Roman"/>
                <w:sz w:val="28"/>
                <w:szCs w:val="28"/>
                <w:lang w:val="uk-UA"/>
              </w:rPr>
            </w:pPr>
            <w:r w:rsidRPr="00FA7E65">
              <w:rPr>
                <w:rFonts w:ascii="Times New Roman" w:eastAsia="Times New Roman" w:hAnsi="Times New Roman" w:cs="Times New Roman"/>
                <w:noProof/>
                <w:color w:val="000000"/>
                <w:sz w:val="24"/>
                <w:szCs w:val="24"/>
                <w:lang w:val="uk-UA" w:eastAsia="ru-RU"/>
              </w:rPr>
              <w:lastRenderedPageBreak/>
              <w:drawing>
                <wp:inline distT="0" distB="0" distL="0" distR="0" wp14:anchorId="7532202D" wp14:editId="1F095470">
                  <wp:extent cx="5200650" cy="24098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0650" cy="2409825"/>
                          </a:xfrm>
                          <a:prstGeom prst="rect">
                            <a:avLst/>
                          </a:prstGeom>
                          <a:noFill/>
                          <a:ln>
                            <a:noFill/>
                          </a:ln>
                        </pic:spPr>
                      </pic:pic>
                    </a:graphicData>
                  </a:graphic>
                </wp:inline>
              </w:drawing>
            </w:r>
          </w:p>
          <w:p w14:paraId="78DC6EDC" w14:textId="77777777" w:rsidR="001C7F1F" w:rsidRPr="00FA7E65" w:rsidRDefault="001C7F1F" w:rsidP="00287BA2">
            <w:pPr>
              <w:spacing w:line="240" w:lineRule="auto"/>
              <w:ind w:left="142"/>
              <w:rPr>
                <w:rFonts w:ascii="Times New Roman" w:eastAsia="Calibri" w:hAnsi="Times New Roman" w:cs="Times New Roman"/>
                <w:sz w:val="28"/>
                <w:szCs w:val="28"/>
                <w:lang w:val="uk-UA"/>
              </w:rPr>
            </w:pPr>
          </w:p>
          <w:p w14:paraId="3B95DD1E" w14:textId="77777777" w:rsidR="001C7F1F" w:rsidRPr="00FA7E65" w:rsidRDefault="001C7F1F" w:rsidP="001C7F1F">
            <w:pPr>
              <w:pStyle w:val="a5"/>
              <w:numPr>
                <w:ilvl w:val="0"/>
                <w:numId w:val="4"/>
              </w:numPr>
              <w:shd w:val="clear" w:color="auto" w:fill="FFFFFF"/>
              <w:spacing w:before="100" w:beforeAutospacing="1" w:line="240" w:lineRule="auto"/>
              <w:jc w:val="both"/>
              <w:rPr>
                <w:rFonts w:ascii="Times New Roman" w:eastAsia="Times New Roman" w:hAnsi="Times New Roman" w:cs="Times New Roman"/>
                <w:b/>
                <w:bCs/>
                <w:color w:val="000000"/>
                <w:sz w:val="28"/>
                <w:szCs w:val="28"/>
                <w:lang w:val="uk-UA" w:eastAsia="ru-RU"/>
              </w:rPr>
            </w:pPr>
            <w:r w:rsidRPr="00FA7E65">
              <w:rPr>
                <w:rFonts w:ascii="Times New Roman" w:eastAsia="Times New Roman" w:hAnsi="Times New Roman" w:cs="Times New Roman"/>
                <w:b/>
                <w:bCs/>
                <w:color w:val="000000"/>
                <w:sz w:val="28"/>
                <w:szCs w:val="28"/>
                <w:lang w:val="uk-UA" w:eastAsia="ru-RU"/>
              </w:rPr>
              <w:t>Ознайомтеся з текстом</w:t>
            </w:r>
            <w:r w:rsidRPr="00FA7E65">
              <w:rPr>
                <w:rFonts w:ascii="Times New Roman" w:eastAsia="Times New Roman" w:hAnsi="Times New Roman" w:cs="Times New Roman"/>
                <w:color w:val="000000"/>
                <w:sz w:val="28"/>
                <w:szCs w:val="28"/>
                <w:lang w:val="uk-UA" w:eastAsia="ru-RU"/>
              </w:rPr>
              <w:t xml:space="preserve">.   Визначте тип, стиль і жанр тексту, інформаційний центр кожного речення. </w:t>
            </w:r>
            <w:r w:rsidRPr="00FA7E65">
              <w:rPr>
                <w:rFonts w:ascii="Times New Roman" w:eastAsia="Times New Roman" w:hAnsi="Times New Roman" w:cs="Times New Roman"/>
                <w:b/>
                <w:bCs/>
                <w:color w:val="000000"/>
                <w:sz w:val="28"/>
                <w:szCs w:val="28"/>
                <w:lang w:val="uk-UA" w:eastAsia="ru-RU"/>
              </w:rPr>
              <w:t>Складіть з опорою на інформативні центри питання до кожного речення, запишіть їх.</w:t>
            </w:r>
            <w:r w:rsidRPr="00FA7E65">
              <w:rPr>
                <w:rFonts w:ascii="Times New Roman" w:eastAsia="Times New Roman" w:hAnsi="Times New Roman" w:cs="Times New Roman"/>
                <w:color w:val="000000"/>
                <w:sz w:val="28"/>
                <w:szCs w:val="28"/>
                <w:lang w:val="uk-UA" w:eastAsia="ru-RU"/>
              </w:rPr>
              <w:t xml:space="preserve"> Яким способом читання при цьому ви будете користуватися? </w:t>
            </w:r>
            <w:r w:rsidRPr="00FA7E65">
              <w:rPr>
                <w:rFonts w:ascii="Times New Roman" w:eastAsia="Times New Roman" w:hAnsi="Times New Roman" w:cs="Times New Roman"/>
                <w:b/>
                <w:bCs/>
                <w:color w:val="000000"/>
                <w:sz w:val="28"/>
                <w:szCs w:val="28"/>
                <w:lang w:val="uk-UA" w:eastAsia="ru-RU"/>
              </w:rPr>
              <w:t>Письмово пр</w:t>
            </w:r>
            <w:r w:rsidRPr="00FA7E65">
              <w:rPr>
                <w:rFonts w:ascii="Times New Roman" w:hAnsi="Times New Roman" w:cs="Times New Roman"/>
                <w:b/>
                <w:bCs/>
                <w:sz w:val="28"/>
                <w:szCs w:val="28"/>
                <w:lang w:val="uk-UA" w:eastAsia="ru-RU"/>
              </w:rPr>
              <w:t>окоментуйте найцікавішу, на вашу думку,  частину тексту.</w:t>
            </w:r>
          </w:p>
          <w:p w14:paraId="7F5090A6" w14:textId="77777777" w:rsidR="001C7F1F" w:rsidRPr="00FA7E65" w:rsidRDefault="001C7F1F" w:rsidP="00287BA2">
            <w:pPr>
              <w:shd w:val="clear" w:color="auto" w:fill="FFFFFF"/>
              <w:spacing w:before="100" w:beforeAutospacing="1" w:line="240" w:lineRule="auto"/>
              <w:ind w:left="142"/>
              <w:jc w:val="center"/>
              <w:rPr>
                <w:rFonts w:ascii="Times New Roman" w:eastAsia="Times New Roman" w:hAnsi="Times New Roman" w:cs="Times New Roman"/>
                <w:b/>
                <w:bCs/>
                <w:color w:val="000000"/>
                <w:sz w:val="28"/>
                <w:szCs w:val="28"/>
                <w:u w:val="single"/>
                <w:lang w:val="uk-UA" w:eastAsia="ru-RU"/>
              </w:rPr>
            </w:pPr>
            <w:r w:rsidRPr="00FA7E65">
              <w:rPr>
                <w:rFonts w:ascii="Times New Roman" w:eastAsia="Times New Roman" w:hAnsi="Times New Roman" w:cs="Times New Roman"/>
                <w:b/>
                <w:bCs/>
                <w:color w:val="000000"/>
                <w:sz w:val="28"/>
                <w:szCs w:val="28"/>
                <w:u w:val="single"/>
                <w:lang w:val="uk-UA" w:eastAsia="ru-RU"/>
              </w:rPr>
              <w:t>ТАКА ДРІБНИЦЯ... БОЛОТА</w:t>
            </w:r>
          </w:p>
          <w:p w14:paraId="50CA3ED1" w14:textId="77777777" w:rsidR="001C7F1F" w:rsidRPr="00FA7E65" w:rsidRDefault="001C7F1F" w:rsidP="00287BA2">
            <w:pPr>
              <w:shd w:val="clear" w:color="auto" w:fill="FFFFFF"/>
              <w:spacing w:before="100" w:beforeAutospacing="1" w:line="240" w:lineRule="auto"/>
              <w:ind w:left="142"/>
              <w:jc w:val="both"/>
              <w:rPr>
                <w:rFonts w:ascii="Times New Roman" w:eastAsia="Times New Roman" w:hAnsi="Times New Roman" w:cs="Times New Roman"/>
                <w:color w:val="000000"/>
                <w:sz w:val="28"/>
                <w:szCs w:val="28"/>
                <w:lang w:val="uk-UA" w:eastAsia="ru-RU"/>
              </w:rPr>
            </w:pPr>
            <w:r w:rsidRPr="00FA7E65">
              <w:rPr>
                <w:rFonts w:ascii="Times New Roman" w:eastAsia="Times New Roman" w:hAnsi="Times New Roman" w:cs="Times New Roman"/>
                <w:color w:val="000000"/>
                <w:sz w:val="28"/>
                <w:szCs w:val="28"/>
                <w:lang w:val="uk-UA" w:eastAsia="ru-RU"/>
              </w:rPr>
              <w:t xml:space="preserve">     Дмитро Костянтинович Зеров прославився багатьма відкриттями в галузі ботанічної науки. Але піонером був передусім у вивченні боліт і мохів. Досліджував їх на житомирському та чернігівському Поліссі, у Карпатах, лісостеповій і степовій зоні України. Учений розкрив винятково важливу роль боліт у збереженні рівноваги в природі, відтворенні екологічно чистого середовища, рослинного й тваринного світу. Зеров уперше описав болотні комплекси України, місце їх розташування, характер рослинності, процеси, що в них відбуваються. Виявляються зовні непримітні речі: мохи, торфовища мають неабияке значення для мікроклімату боліт. Багато років і праці віддав Дмитро Костянтинович вивченню таких явищ природи, як мох і торфовища, і став основоположником спеціальних наук про них. Він заповідав оберігати болота, не руйнувати їх природний стан, щоб не нашкодити самим собі.</w:t>
            </w:r>
          </w:p>
          <w:p w14:paraId="79D8C458" w14:textId="77777777" w:rsidR="001C7F1F" w:rsidRPr="00FA7E65" w:rsidRDefault="001C7F1F" w:rsidP="00287BA2">
            <w:pPr>
              <w:shd w:val="clear" w:color="auto" w:fill="FFFFFF"/>
              <w:spacing w:before="100" w:beforeAutospacing="1" w:line="240" w:lineRule="auto"/>
              <w:ind w:left="142"/>
              <w:jc w:val="both"/>
              <w:rPr>
                <w:rFonts w:ascii="Times New Roman" w:eastAsia="Times New Roman" w:hAnsi="Times New Roman" w:cs="Times New Roman"/>
                <w:color w:val="000000"/>
                <w:sz w:val="28"/>
                <w:szCs w:val="28"/>
                <w:lang w:val="uk-UA" w:eastAsia="ru-RU"/>
              </w:rPr>
            </w:pPr>
            <w:r w:rsidRPr="00FA7E65">
              <w:rPr>
                <w:rFonts w:ascii="Times New Roman" w:eastAsia="Times New Roman" w:hAnsi="Times New Roman" w:cs="Times New Roman"/>
                <w:color w:val="000000"/>
                <w:sz w:val="28"/>
                <w:szCs w:val="28"/>
                <w:lang w:val="uk-UA" w:eastAsia="ru-RU"/>
              </w:rPr>
              <w:t xml:space="preserve">     Дмитро Зеров півстоліття працював в Інституті ботаніки Академії наук України, майже двадцять років був його директором. У той період інститут перетворився на провідний центр ботанічної науки. З його ініціативи тут створено один із найкращих у світі гербаріїв квіткових і спорових рослин. Він же організував і довгий час очолював Українське ботанічне товариство.</w:t>
            </w:r>
          </w:p>
          <w:p w14:paraId="0BF15DCE" w14:textId="77777777" w:rsidR="001C7F1F" w:rsidRPr="00FA7E65" w:rsidRDefault="001C7F1F" w:rsidP="00287BA2">
            <w:pPr>
              <w:shd w:val="clear" w:color="auto" w:fill="FFFFFF"/>
              <w:spacing w:line="240" w:lineRule="auto"/>
              <w:ind w:left="142"/>
              <w:rPr>
                <w:rFonts w:ascii="Times New Roman" w:eastAsia="Times New Roman" w:hAnsi="Times New Roman" w:cs="Times New Roman"/>
                <w:color w:val="000000"/>
                <w:sz w:val="28"/>
                <w:szCs w:val="28"/>
                <w:lang w:val="uk-UA" w:eastAsia="ru-RU"/>
              </w:rPr>
            </w:pPr>
            <w:r w:rsidRPr="00FA7E65">
              <w:rPr>
                <w:rFonts w:ascii="Times New Roman" w:hAnsi="Times New Roman" w:cs="Times New Roman"/>
                <w:sz w:val="28"/>
                <w:szCs w:val="28"/>
                <w:lang w:val="uk-UA"/>
              </w:rPr>
              <w:t xml:space="preserve">    </w:t>
            </w:r>
            <w:hyperlink r:id="rId19" w:tgtFrame="_blank" w:history="1"/>
            <w:r w:rsidRPr="00FA7E65">
              <w:rPr>
                <w:rFonts w:ascii="Times New Roman" w:eastAsia="Times New Roman" w:hAnsi="Times New Roman" w:cs="Times New Roman"/>
                <w:color w:val="000000"/>
                <w:sz w:val="28"/>
                <w:szCs w:val="28"/>
                <w:lang w:val="uk-UA" w:eastAsia="ru-RU"/>
              </w:rPr>
              <w:t>А ще слід згадати, що Дмитро Зеров — рідний брат відомого українського поета, перекладача Миколи Зерова. Обидва вони принесли добру славу українській науці й культурі (За Н. Руденко).</w:t>
            </w:r>
          </w:p>
          <w:p w14:paraId="45A868CC" w14:textId="77777777" w:rsidR="001C7F1F" w:rsidRPr="00FA7E65" w:rsidRDefault="001C7F1F" w:rsidP="00287BA2">
            <w:pPr>
              <w:shd w:val="clear" w:color="auto" w:fill="FFFFFF"/>
              <w:spacing w:line="240" w:lineRule="auto"/>
              <w:ind w:left="142"/>
              <w:rPr>
                <w:rFonts w:ascii="Times New Roman" w:eastAsia="Times New Roman" w:hAnsi="Times New Roman" w:cs="Times New Roman"/>
                <w:color w:val="000000"/>
                <w:sz w:val="28"/>
                <w:szCs w:val="28"/>
                <w:lang w:val="uk-UA" w:eastAsia="ru-RU"/>
              </w:rPr>
            </w:pPr>
          </w:p>
          <w:p w14:paraId="68C94674" w14:textId="77777777" w:rsidR="001C7F1F" w:rsidRPr="00FA7E65" w:rsidRDefault="001C7F1F" w:rsidP="00287BA2">
            <w:pPr>
              <w:spacing w:line="240" w:lineRule="auto"/>
              <w:jc w:val="center"/>
              <w:rPr>
                <w:rFonts w:ascii="Times New Roman" w:eastAsia="Times New Roman" w:hAnsi="Times New Roman" w:cs="Times New Roman"/>
                <w:color w:val="FF0000"/>
                <w:sz w:val="28"/>
                <w:szCs w:val="28"/>
                <w:lang w:val="uk-UA" w:eastAsia="ru-RU"/>
              </w:rPr>
            </w:pPr>
            <w:r w:rsidRPr="00FA7E65">
              <w:rPr>
                <w:rFonts w:ascii="Times New Roman" w:eastAsia="Times New Roman" w:hAnsi="Times New Roman" w:cs="Times New Roman"/>
                <w:color w:val="FF0000"/>
                <w:sz w:val="28"/>
                <w:szCs w:val="28"/>
                <w:lang w:val="uk-UA" w:eastAsia="ru-RU"/>
              </w:rPr>
              <w:lastRenderedPageBreak/>
              <w:t>Інструкція щодо написання коментарів</w:t>
            </w:r>
          </w:p>
          <w:p w14:paraId="0CA0C302" w14:textId="77777777" w:rsidR="001C7F1F" w:rsidRPr="00FA7E65" w:rsidRDefault="001C7F1F" w:rsidP="00287BA2">
            <w:pPr>
              <w:spacing w:line="240" w:lineRule="auto"/>
              <w:jc w:val="center"/>
              <w:rPr>
                <w:rFonts w:ascii="Times New Roman" w:eastAsia="Times New Roman" w:hAnsi="Times New Roman" w:cs="Times New Roman"/>
                <w:color w:val="333132"/>
                <w:sz w:val="28"/>
                <w:szCs w:val="28"/>
                <w:lang w:val="uk-UA" w:eastAsia="ru-RU"/>
              </w:rPr>
            </w:pPr>
          </w:p>
          <w:p w14:paraId="0E65E8AA" w14:textId="77777777" w:rsidR="001C7F1F" w:rsidRPr="00FA7E65" w:rsidRDefault="001C7F1F" w:rsidP="001C7F1F">
            <w:pPr>
              <w:pStyle w:val="a5"/>
              <w:numPr>
                <w:ilvl w:val="0"/>
                <w:numId w:val="5"/>
              </w:numPr>
              <w:spacing w:line="240" w:lineRule="auto"/>
              <w:rPr>
                <w:rFonts w:ascii="Times New Roman" w:eastAsia="Times New Roman" w:hAnsi="Times New Roman" w:cs="Times New Roman"/>
                <w:color w:val="333132"/>
                <w:sz w:val="27"/>
                <w:szCs w:val="27"/>
                <w:lang w:val="uk-UA" w:eastAsia="ru-RU"/>
              </w:rPr>
            </w:pPr>
            <w:r w:rsidRPr="00FA7E65">
              <w:rPr>
                <w:rFonts w:ascii="Times New Roman" w:eastAsia="Times New Roman" w:hAnsi="Times New Roman" w:cs="Times New Roman"/>
                <w:color w:val="333132"/>
                <w:sz w:val="27"/>
                <w:szCs w:val="27"/>
                <w:lang w:val="uk-UA" w:eastAsia="ru-RU"/>
              </w:rPr>
              <w:t xml:space="preserve">Коментар до тексту буде являти собою його короткий аналіз.  </w:t>
            </w:r>
          </w:p>
          <w:p w14:paraId="769B796D" w14:textId="77777777" w:rsidR="001C7F1F" w:rsidRPr="00FA7E65" w:rsidRDefault="001C7F1F" w:rsidP="001C7F1F">
            <w:pPr>
              <w:pStyle w:val="a5"/>
              <w:numPr>
                <w:ilvl w:val="0"/>
                <w:numId w:val="5"/>
              </w:numPr>
              <w:spacing w:line="240" w:lineRule="auto"/>
              <w:rPr>
                <w:rFonts w:ascii="Times New Roman" w:eastAsia="Times New Roman" w:hAnsi="Times New Roman" w:cs="Times New Roman"/>
                <w:sz w:val="24"/>
                <w:szCs w:val="24"/>
                <w:lang w:val="uk-UA" w:eastAsia="ru-RU"/>
              </w:rPr>
            </w:pPr>
            <w:r w:rsidRPr="00FA7E65">
              <w:rPr>
                <w:rFonts w:ascii="Times New Roman" w:eastAsia="Times New Roman" w:hAnsi="Times New Roman" w:cs="Times New Roman"/>
                <w:color w:val="333132"/>
                <w:sz w:val="27"/>
                <w:szCs w:val="27"/>
                <w:lang w:val="uk-UA" w:eastAsia="ru-RU"/>
              </w:rPr>
              <w:t xml:space="preserve">Можна розглянути окремо зміст тексту. Тобто звернути увагу на тему чи проблему, яка в ньому порушується. При цьому у вас є два шляхи для структурування думок: відгукнутися на одне питання з безлічі або розглядати одразу всі теми, які ви виявили в тексті. На початку коментаря сформулюйте, як ви зрозуміли тему / проблему, щоб було ясно, про що ви ведете мову. Потім перерахуйте найбільш важливі аспекти проблеми і позначте плюси і мінуси авторського способу її розкриття. Скажіть, з чим ви не згодні і приведіть аргументи на користь своєї тези. </w:t>
            </w:r>
          </w:p>
          <w:p w14:paraId="458E493A" w14:textId="77777777" w:rsidR="001C7F1F" w:rsidRPr="00FA7E65" w:rsidRDefault="001C7F1F" w:rsidP="001C7F1F">
            <w:pPr>
              <w:pStyle w:val="a5"/>
              <w:numPr>
                <w:ilvl w:val="0"/>
                <w:numId w:val="5"/>
              </w:numPr>
              <w:spacing w:line="240" w:lineRule="auto"/>
              <w:rPr>
                <w:rFonts w:ascii="Times New Roman" w:eastAsia="Times New Roman" w:hAnsi="Times New Roman" w:cs="Times New Roman"/>
                <w:sz w:val="24"/>
                <w:szCs w:val="24"/>
                <w:lang w:val="uk-UA" w:eastAsia="ru-RU"/>
              </w:rPr>
            </w:pPr>
            <w:r w:rsidRPr="00FA7E65">
              <w:rPr>
                <w:rFonts w:ascii="Times New Roman" w:eastAsia="Times New Roman" w:hAnsi="Times New Roman" w:cs="Times New Roman"/>
                <w:color w:val="333132"/>
                <w:sz w:val="27"/>
                <w:szCs w:val="27"/>
                <w:lang w:val="uk-UA" w:eastAsia="ru-RU"/>
              </w:rPr>
              <w:t xml:space="preserve">Наступний варіант складання коментаря - це оцінка тексту з точки зору його форми. Він використовується в тих випадках, коли форма дійсно незвичайна або претендує на звання такої. Такий коментар вимагає від його автора глибоких знань по темі, оскільки треба буде не тільки висловити свою оцінку, а й </w:t>
            </w:r>
            <w:proofErr w:type="spellStart"/>
            <w:r w:rsidRPr="00FA7E65">
              <w:rPr>
                <w:rFonts w:ascii="Times New Roman" w:eastAsia="Times New Roman" w:hAnsi="Times New Roman" w:cs="Times New Roman"/>
                <w:color w:val="333132"/>
                <w:sz w:val="27"/>
                <w:szCs w:val="27"/>
                <w:lang w:val="uk-UA" w:eastAsia="ru-RU"/>
              </w:rPr>
              <w:t>обгрунтувати</w:t>
            </w:r>
            <w:proofErr w:type="spellEnd"/>
            <w:r w:rsidRPr="00FA7E65">
              <w:rPr>
                <w:rFonts w:ascii="Times New Roman" w:eastAsia="Times New Roman" w:hAnsi="Times New Roman" w:cs="Times New Roman"/>
                <w:color w:val="333132"/>
                <w:sz w:val="27"/>
                <w:szCs w:val="27"/>
                <w:lang w:val="uk-UA" w:eastAsia="ru-RU"/>
              </w:rPr>
              <w:t xml:space="preserve"> її: привести висловлювання авторитетних джерел і порівняти текст з прикладами з історії та сучасності. </w:t>
            </w:r>
          </w:p>
          <w:p w14:paraId="7E9C0F02" w14:textId="77777777" w:rsidR="001C7F1F" w:rsidRPr="00FA7E65" w:rsidRDefault="001C7F1F" w:rsidP="001C7F1F">
            <w:pPr>
              <w:pStyle w:val="a5"/>
              <w:numPr>
                <w:ilvl w:val="0"/>
                <w:numId w:val="5"/>
              </w:numPr>
              <w:spacing w:line="240" w:lineRule="auto"/>
              <w:rPr>
                <w:rFonts w:ascii="Times New Roman" w:eastAsia="Times New Roman" w:hAnsi="Times New Roman" w:cs="Times New Roman"/>
                <w:sz w:val="24"/>
                <w:szCs w:val="24"/>
                <w:lang w:val="uk-UA" w:eastAsia="ru-RU"/>
              </w:rPr>
            </w:pPr>
            <w:r w:rsidRPr="00FA7E65">
              <w:rPr>
                <w:rFonts w:ascii="Times New Roman" w:eastAsia="Times New Roman" w:hAnsi="Times New Roman" w:cs="Times New Roman"/>
                <w:color w:val="333132"/>
                <w:sz w:val="27"/>
                <w:szCs w:val="27"/>
                <w:lang w:val="uk-UA" w:eastAsia="ru-RU"/>
              </w:rPr>
              <w:t xml:space="preserve">Більш глибокий аналіз може вийти при зіставленні форми і змісту. В цьому випадку напишіть в коментарі, які завдання, на вашу думку, вирішує текст і які прийоми з точки зору форми для цього використані. Наскільки вони достатні і доречні для того смислового наповнення, яке ви прочитали. </w:t>
            </w:r>
          </w:p>
          <w:p w14:paraId="43F8B0DE" w14:textId="77777777" w:rsidR="001C7F1F" w:rsidRPr="00FA7E65" w:rsidRDefault="001C7F1F" w:rsidP="001C7F1F">
            <w:pPr>
              <w:pStyle w:val="a5"/>
              <w:numPr>
                <w:ilvl w:val="0"/>
                <w:numId w:val="5"/>
              </w:numPr>
              <w:spacing w:line="240" w:lineRule="auto"/>
              <w:rPr>
                <w:rFonts w:ascii="Times New Roman" w:eastAsia="Times New Roman" w:hAnsi="Times New Roman" w:cs="Times New Roman"/>
                <w:sz w:val="24"/>
                <w:szCs w:val="24"/>
                <w:lang w:val="uk-UA" w:eastAsia="ru-RU"/>
              </w:rPr>
            </w:pPr>
            <w:r w:rsidRPr="00FA7E65">
              <w:rPr>
                <w:rFonts w:ascii="Times New Roman" w:eastAsia="Times New Roman" w:hAnsi="Times New Roman" w:cs="Times New Roman"/>
                <w:color w:val="333132"/>
                <w:sz w:val="27"/>
                <w:szCs w:val="27"/>
                <w:lang w:val="uk-UA" w:eastAsia="ru-RU"/>
              </w:rPr>
              <w:t xml:space="preserve">Фігура автора в тексті також може стати об`єктом уваги. Розкажіть, як автор реальний (тобто жива людина з певною біографією) співвідноситься з оповідачем в тексті, наскільки збігаються їхні точки зору та до чого призводить така взаємодія.  </w:t>
            </w:r>
          </w:p>
          <w:p w14:paraId="36A61947" w14:textId="77777777" w:rsidR="001C7F1F" w:rsidRPr="00FA7E65" w:rsidRDefault="001C7F1F" w:rsidP="001C7F1F">
            <w:pPr>
              <w:pStyle w:val="a5"/>
              <w:numPr>
                <w:ilvl w:val="0"/>
                <w:numId w:val="5"/>
              </w:numPr>
              <w:spacing w:line="240" w:lineRule="auto"/>
              <w:textAlignment w:val="baseline"/>
              <w:rPr>
                <w:rFonts w:ascii="Times New Roman" w:eastAsia="Times New Roman" w:hAnsi="Times New Roman" w:cs="Times New Roman"/>
                <w:color w:val="333132"/>
                <w:sz w:val="27"/>
                <w:szCs w:val="27"/>
                <w:lang w:val="uk-UA" w:eastAsia="ru-RU"/>
              </w:rPr>
            </w:pPr>
            <w:r w:rsidRPr="00FA7E65">
              <w:rPr>
                <w:rFonts w:ascii="Times New Roman" w:eastAsia="Times New Roman" w:hAnsi="Times New Roman" w:cs="Times New Roman"/>
                <w:color w:val="333132"/>
                <w:sz w:val="27"/>
                <w:szCs w:val="27"/>
                <w:lang w:val="uk-UA" w:eastAsia="ru-RU"/>
              </w:rPr>
              <w:t xml:space="preserve">Нарешті, ви можете сприйняти текст як фрагмент реальності. Прокоментуйте його актуальність в конкретних соціальних і політичних умовах, порівняйте з іншими творами за схожою тематикою.  </w:t>
            </w:r>
          </w:p>
          <w:p w14:paraId="1D249076" w14:textId="77777777" w:rsidR="001C7F1F" w:rsidRPr="00FA7E65" w:rsidRDefault="001C7F1F" w:rsidP="00287BA2">
            <w:pPr>
              <w:spacing w:line="240" w:lineRule="auto"/>
              <w:ind w:left="142"/>
              <w:rPr>
                <w:rFonts w:ascii="Times New Roman" w:eastAsia="Calibri" w:hAnsi="Times New Roman" w:cs="Times New Roman"/>
                <w:sz w:val="28"/>
                <w:szCs w:val="28"/>
                <w:lang w:val="uk-UA"/>
              </w:rPr>
            </w:pPr>
          </w:p>
          <w:p w14:paraId="1EC6C647" w14:textId="77777777" w:rsidR="001C7F1F" w:rsidRPr="00FA7E65" w:rsidRDefault="001C7F1F" w:rsidP="00287BA2">
            <w:pPr>
              <w:spacing w:line="240" w:lineRule="auto"/>
              <w:ind w:left="142"/>
              <w:rPr>
                <w:rFonts w:ascii="Times New Roman" w:eastAsia="Calibri" w:hAnsi="Times New Roman" w:cs="Times New Roman"/>
                <w:sz w:val="28"/>
                <w:szCs w:val="28"/>
                <w:lang w:val="uk-UA"/>
              </w:rPr>
            </w:pPr>
          </w:p>
        </w:tc>
      </w:tr>
      <w:tr w:rsidR="001C7F1F" w:rsidRPr="00FA7E65" w14:paraId="10593597" w14:textId="77777777" w:rsidTr="00287BA2">
        <w:tc>
          <w:tcPr>
            <w:tcW w:w="2544" w:type="dxa"/>
            <w:gridSpan w:val="2"/>
            <w:tcBorders>
              <w:top w:val="single" w:sz="4" w:space="0" w:color="auto"/>
              <w:left w:val="single" w:sz="4" w:space="0" w:color="auto"/>
              <w:bottom w:val="single" w:sz="4" w:space="0" w:color="auto"/>
              <w:right w:val="single" w:sz="4" w:space="0" w:color="auto"/>
            </w:tcBorders>
            <w:hideMark/>
          </w:tcPr>
          <w:p w14:paraId="0E5392E3" w14:textId="77777777" w:rsidR="001C7F1F" w:rsidRPr="00FA7E65" w:rsidRDefault="001C7F1F" w:rsidP="00287BA2">
            <w:pPr>
              <w:spacing w:line="240" w:lineRule="auto"/>
              <w:jc w:val="center"/>
              <w:rPr>
                <w:rFonts w:ascii="Times New Roman" w:eastAsia="Calibri" w:hAnsi="Times New Roman" w:cs="Times New Roman"/>
                <w:sz w:val="28"/>
                <w:szCs w:val="28"/>
                <w:lang w:val="uk-UA"/>
              </w:rPr>
            </w:pPr>
            <w:r w:rsidRPr="00FA7E65">
              <w:rPr>
                <w:rFonts w:ascii="Times New Roman" w:eastAsia="Calibri" w:hAnsi="Times New Roman" w:cs="Times New Roman"/>
                <w:sz w:val="28"/>
                <w:szCs w:val="28"/>
                <w:lang w:val="uk-UA"/>
              </w:rPr>
              <w:lastRenderedPageBreak/>
              <w:t>Домашнє завдання</w:t>
            </w:r>
          </w:p>
        </w:tc>
        <w:tc>
          <w:tcPr>
            <w:tcW w:w="6801" w:type="dxa"/>
            <w:tcBorders>
              <w:top w:val="single" w:sz="4" w:space="0" w:color="auto"/>
              <w:left w:val="single" w:sz="4" w:space="0" w:color="auto"/>
              <w:bottom w:val="single" w:sz="4" w:space="0" w:color="auto"/>
              <w:right w:val="single" w:sz="4" w:space="0" w:color="auto"/>
            </w:tcBorders>
          </w:tcPr>
          <w:p w14:paraId="3736CD41" w14:textId="77777777" w:rsidR="001C7F1F" w:rsidRPr="00FA7E65" w:rsidRDefault="001C7F1F" w:rsidP="00287BA2">
            <w:pPr>
              <w:spacing w:line="240" w:lineRule="auto"/>
              <w:rPr>
                <w:rFonts w:ascii="Times New Roman" w:eastAsia="Calibri" w:hAnsi="Times New Roman" w:cs="Times New Roman"/>
                <w:sz w:val="28"/>
                <w:szCs w:val="28"/>
                <w:lang w:val="uk-UA"/>
              </w:rPr>
            </w:pPr>
            <w:r w:rsidRPr="00FA7E65">
              <w:rPr>
                <w:rFonts w:ascii="Times New Roman" w:hAnsi="Times New Roman" w:cs="Times New Roman"/>
                <w:sz w:val="28"/>
                <w:szCs w:val="28"/>
                <w:lang w:val="uk-UA"/>
              </w:rPr>
              <w:t>Скласти план вище поданого  тексту «Така дрібниця … болота» (у вигляді запитань), письмово прокоментувати найцікавішу частину тексту.</w:t>
            </w:r>
          </w:p>
          <w:p w14:paraId="4C6D18B2" w14:textId="77777777" w:rsidR="001C7F1F" w:rsidRPr="00FA7E65" w:rsidRDefault="001C7F1F" w:rsidP="00287BA2">
            <w:pPr>
              <w:spacing w:line="240" w:lineRule="auto"/>
              <w:rPr>
                <w:rFonts w:ascii="Times New Roman" w:eastAsia="Calibri" w:hAnsi="Times New Roman" w:cs="Times New Roman"/>
                <w:sz w:val="28"/>
                <w:szCs w:val="28"/>
                <w:lang w:val="uk-UA"/>
              </w:rPr>
            </w:pPr>
          </w:p>
        </w:tc>
      </w:tr>
      <w:tr w:rsidR="001C7F1F" w:rsidRPr="00FA7E65" w14:paraId="6899F3FD" w14:textId="77777777" w:rsidTr="00287BA2">
        <w:tc>
          <w:tcPr>
            <w:tcW w:w="9345" w:type="dxa"/>
            <w:gridSpan w:val="3"/>
            <w:tcBorders>
              <w:top w:val="single" w:sz="4" w:space="0" w:color="auto"/>
              <w:left w:val="single" w:sz="4" w:space="0" w:color="auto"/>
              <w:bottom w:val="single" w:sz="4" w:space="0" w:color="auto"/>
              <w:right w:val="single" w:sz="4" w:space="0" w:color="auto"/>
            </w:tcBorders>
          </w:tcPr>
          <w:p w14:paraId="49699BED" w14:textId="77777777" w:rsidR="001C7F1F" w:rsidRPr="00FA7E65" w:rsidRDefault="001C7F1F" w:rsidP="00287BA2">
            <w:pPr>
              <w:spacing w:line="240" w:lineRule="auto"/>
              <w:rPr>
                <w:rFonts w:ascii="Times New Roman" w:eastAsia="Calibri" w:hAnsi="Times New Roman" w:cs="Times New Roman"/>
                <w:sz w:val="28"/>
                <w:szCs w:val="28"/>
                <w:lang w:val="uk-UA"/>
              </w:rPr>
            </w:pPr>
            <w:r w:rsidRPr="00FA7E65">
              <w:rPr>
                <w:rFonts w:ascii="Times New Roman" w:eastAsia="Calibri" w:hAnsi="Times New Roman" w:cs="Times New Roman"/>
                <w:sz w:val="28"/>
                <w:szCs w:val="28"/>
                <w:lang w:val="uk-UA"/>
              </w:rPr>
              <w:t xml:space="preserve">Відповіді надсилати на електронну адресу:  </w:t>
            </w:r>
            <w:hyperlink r:id="rId20" w:history="1">
              <w:r w:rsidRPr="00FA7E65">
                <w:rPr>
                  <w:rStyle w:val="a3"/>
                  <w:rFonts w:ascii="Times New Roman" w:eastAsia="Calibri" w:hAnsi="Times New Roman" w:cs="Times New Roman"/>
                  <w:color w:val="0000FF"/>
                  <w:sz w:val="28"/>
                  <w:szCs w:val="28"/>
                  <w:lang w:val="uk-UA"/>
                </w:rPr>
                <w:t>helenletsun@gmail.com</w:t>
              </w:r>
            </w:hyperlink>
          </w:p>
          <w:p w14:paraId="738FA42B" w14:textId="77777777" w:rsidR="001C7F1F" w:rsidRPr="00FA7E65" w:rsidRDefault="001C7F1F" w:rsidP="00287BA2">
            <w:pPr>
              <w:spacing w:line="240" w:lineRule="auto"/>
              <w:rPr>
                <w:rFonts w:ascii="Times New Roman" w:eastAsia="Calibri" w:hAnsi="Times New Roman" w:cs="Times New Roman"/>
                <w:sz w:val="28"/>
                <w:szCs w:val="28"/>
                <w:lang w:val="uk-UA"/>
              </w:rPr>
            </w:pPr>
          </w:p>
        </w:tc>
      </w:tr>
    </w:tbl>
    <w:p w14:paraId="5DA51B04" w14:textId="77777777" w:rsidR="001C7F1F" w:rsidRPr="00FA7E65" w:rsidRDefault="001C7F1F" w:rsidP="000B3021">
      <w:pPr>
        <w:rPr>
          <w:lang w:val="uk-UA"/>
        </w:rPr>
      </w:pPr>
    </w:p>
    <w:p w14:paraId="439094B1" w14:textId="77777777" w:rsidR="000B3021" w:rsidRPr="00FA7E65" w:rsidRDefault="000B3021" w:rsidP="000B3021">
      <w:pPr>
        <w:rPr>
          <w:lang w:val="uk-UA"/>
        </w:rPr>
      </w:pPr>
    </w:p>
    <w:tbl>
      <w:tblPr>
        <w:tblStyle w:val="11"/>
        <w:tblW w:w="0" w:type="auto"/>
        <w:tblInd w:w="0" w:type="dxa"/>
        <w:tblLook w:val="04A0" w:firstRow="1" w:lastRow="0" w:firstColumn="1" w:lastColumn="0" w:noHBand="0" w:noVBand="1"/>
      </w:tblPr>
      <w:tblGrid>
        <w:gridCol w:w="2127"/>
        <w:gridCol w:w="756"/>
        <w:gridCol w:w="6462"/>
      </w:tblGrid>
      <w:tr w:rsidR="001C7F1F" w:rsidRPr="00FA7E65" w14:paraId="0F1D4216" w14:textId="77777777" w:rsidTr="00287BA2">
        <w:tc>
          <w:tcPr>
            <w:tcW w:w="2127" w:type="dxa"/>
            <w:tcBorders>
              <w:top w:val="single" w:sz="4" w:space="0" w:color="auto"/>
              <w:left w:val="single" w:sz="4" w:space="0" w:color="auto"/>
              <w:bottom w:val="single" w:sz="4" w:space="0" w:color="auto"/>
              <w:right w:val="single" w:sz="4" w:space="0" w:color="auto"/>
            </w:tcBorders>
            <w:hideMark/>
          </w:tcPr>
          <w:p w14:paraId="1276564C" w14:textId="77777777" w:rsidR="001C7F1F" w:rsidRPr="00FA7E65" w:rsidRDefault="001C7F1F" w:rsidP="00287BA2">
            <w:pPr>
              <w:spacing w:line="240" w:lineRule="auto"/>
              <w:rPr>
                <w:rFonts w:ascii="Times New Roman" w:eastAsia="Calibri" w:hAnsi="Times New Roman" w:cs="Times New Roman"/>
                <w:sz w:val="28"/>
                <w:szCs w:val="28"/>
                <w:lang w:val="uk-UA"/>
              </w:rPr>
            </w:pPr>
            <w:r w:rsidRPr="00FA7E65">
              <w:rPr>
                <w:rFonts w:ascii="Times New Roman" w:eastAsia="Calibri" w:hAnsi="Times New Roman" w:cs="Times New Roman"/>
                <w:sz w:val="28"/>
                <w:szCs w:val="28"/>
                <w:lang w:val="uk-UA"/>
              </w:rPr>
              <w:t>Учитель</w:t>
            </w:r>
          </w:p>
        </w:tc>
        <w:tc>
          <w:tcPr>
            <w:tcW w:w="7218" w:type="dxa"/>
            <w:gridSpan w:val="2"/>
            <w:tcBorders>
              <w:top w:val="single" w:sz="4" w:space="0" w:color="auto"/>
              <w:left w:val="single" w:sz="4" w:space="0" w:color="auto"/>
              <w:bottom w:val="single" w:sz="4" w:space="0" w:color="auto"/>
              <w:right w:val="single" w:sz="4" w:space="0" w:color="auto"/>
            </w:tcBorders>
            <w:hideMark/>
          </w:tcPr>
          <w:p w14:paraId="60D965A5" w14:textId="77777777" w:rsidR="001C7F1F" w:rsidRPr="00FA7E65" w:rsidRDefault="001C7F1F" w:rsidP="00287BA2">
            <w:pPr>
              <w:spacing w:line="240" w:lineRule="auto"/>
              <w:rPr>
                <w:rFonts w:ascii="Times New Roman" w:eastAsia="Calibri" w:hAnsi="Times New Roman" w:cs="Times New Roman"/>
                <w:sz w:val="28"/>
                <w:szCs w:val="28"/>
                <w:lang w:val="uk-UA"/>
              </w:rPr>
            </w:pPr>
            <w:r w:rsidRPr="00FA7E65">
              <w:rPr>
                <w:rFonts w:ascii="Times New Roman" w:eastAsia="Droid Sans Fallback" w:hAnsi="Times New Roman" w:cs="Times New Roman"/>
                <w:color w:val="00000A"/>
                <w:sz w:val="28"/>
                <w:szCs w:val="28"/>
                <w:lang w:val="uk-UA"/>
              </w:rPr>
              <w:t>Блінова О.О.</w:t>
            </w:r>
          </w:p>
        </w:tc>
      </w:tr>
      <w:tr w:rsidR="001C7F1F" w:rsidRPr="00FA7E65" w14:paraId="19988C49" w14:textId="77777777" w:rsidTr="00287BA2">
        <w:tc>
          <w:tcPr>
            <w:tcW w:w="2127" w:type="dxa"/>
            <w:tcBorders>
              <w:top w:val="single" w:sz="4" w:space="0" w:color="auto"/>
              <w:left w:val="single" w:sz="4" w:space="0" w:color="auto"/>
              <w:bottom w:val="single" w:sz="4" w:space="0" w:color="auto"/>
              <w:right w:val="single" w:sz="4" w:space="0" w:color="auto"/>
            </w:tcBorders>
            <w:hideMark/>
          </w:tcPr>
          <w:p w14:paraId="707D02FB" w14:textId="77777777" w:rsidR="001C7F1F" w:rsidRPr="00FA7E65" w:rsidRDefault="001C7F1F" w:rsidP="00287BA2">
            <w:pPr>
              <w:spacing w:line="240" w:lineRule="auto"/>
              <w:rPr>
                <w:rFonts w:ascii="Times New Roman" w:eastAsia="Calibri" w:hAnsi="Times New Roman" w:cs="Times New Roman"/>
                <w:sz w:val="28"/>
                <w:szCs w:val="28"/>
                <w:lang w:val="uk-UA"/>
              </w:rPr>
            </w:pPr>
            <w:r w:rsidRPr="00FA7E65">
              <w:rPr>
                <w:rFonts w:ascii="Times New Roman" w:eastAsia="Calibri" w:hAnsi="Times New Roman" w:cs="Times New Roman"/>
                <w:sz w:val="28"/>
                <w:szCs w:val="28"/>
                <w:lang w:val="uk-UA"/>
              </w:rPr>
              <w:t>Предмет</w:t>
            </w:r>
          </w:p>
        </w:tc>
        <w:tc>
          <w:tcPr>
            <w:tcW w:w="7218" w:type="dxa"/>
            <w:gridSpan w:val="2"/>
            <w:tcBorders>
              <w:top w:val="single" w:sz="4" w:space="0" w:color="auto"/>
              <w:left w:val="single" w:sz="4" w:space="0" w:color="auto"/>
              <w:bottom w:val="single" w:sz="4" w:space="0" w:color="auto"/>
              <w:right w:val="single" w:sz="4" w:space="0" w:color="auto"/>
            </w:tcBorders>
            <w:hideMark/>
          </w:tcPr>
          <w:p w14:paraId="06E851D8" w14:textId="4C917786" w:rsidR="001C7F1F" w:rsidRPr="00FA7E65" w:rsidRDefault="001C7F1F" w:rsidP="00287BA2">
            <w:pPr>
              <w:spacing w:line="240" w:lineRule="auto"/>
              <w:rPr>
                <w:rFonts w:ascii="Times New Roman" w:eastAsia="Calibri" w:hAnsi="Times New Roman" w:cs="Times New Roman"/>
                <w:sz w:val="28"/>
                <w:szCs w:val="28"/>
                <w:lang w:val="uk-UA"/>
              </w:rPr>
            </w:pPr>
            <w:r w:rsidRPr="00FA7E65">
              <w:rPr>
                <w:rFonts w:ascii="Times New Roman" w:eastAsia="Calibri" w:hAnsi="Times New Roman" w:cs="Times New Roman"/>
                <w:sz w:val="28"/>
                <w:szCs w:val="28"/>
                <w:lang w:val="uk-UA"/>
              </w:rPr>
              <w:t xml:space="preserve">Українська </w:t>
            </w:r>
            <w:r w:rsidR="001E73BD" w:rsidRPr="00FA7E65">
              <w:rPr>
                <w:rFonts w:ascii="Times New Roman" w:eastAsia="Calibri" w:hAnsi="Times New Roman" w:cs="Times New Roman"/>
                <w:sz w:val="28"/>
                <w:szCs w:val="28"/>
                <w:lang w:val="uk-UA"/>
              </w:rPr>
              <w:t>література</w:t>
            </w:r>
          </w:p>
        </w:tc>
      </w:tr>
      <w:tr w:rsidR="001C7F1F" w:rsidRPr="00FA7E65" w14:paraId="3DDA8A6B" w14:textId="77777777" w:rsidTr="00287BA2">
        <w:tc>
          <w:tcPr>
            <w:tcW w:w="2127" w:type="dxa"/>
            <w:tcBorders>
              <w:top w:val="single" w:sz="4" w:space="0" w:color="auto"/>
              <w:left w:val="single" w:sz="4" w:space="0" w:color="auto"/>
              <w:bottom w:val="single" w:sz="4" w:space="0" w:color="auto"/>
              <w:right w:val="single" w:sz="4" w:space="0" w:color="auto"/>
            </w:tcBorders>
            <w:hideMark/>
          </w:tcPr>
          <w:p w14:paraId="0C4A8492" w14:textId="77777777" w:rsidR="001C7F1F" w:rsidRPr="00FA7E65" w:rsidRDefault="001C7F1F" w:rsidP="00287BA2">
            <w:pPr>
              <w:spacing w:line="240" w:lineRule="auto"/>
              <w:rPr>
                <w:rFonts w:ascii="Times New Roman" w:eastAsia="Calibri" w:hAnsi="Times New Roman" w:cs="Times New Roman"/>
                <w:sz w:val="28"/>
                <w:szCs w:val="28"/>
                <w:lang w:val="uk-UA"/>
              </w:rPr>
            </w:pPr>
            <w:r w:rsidRPr="00FA7E65">
              <w:rPr>
                <w:rFonts w:ascii="Times New Roman" w:eastAsia="Calibri" w:hAnsi="Times New Roman" w:cs="Times New Roman"/>
                <w:sz w:val="28"/>
                <w:szCs w:val="28"/>
                <w:lang w:val="uk-UA"/>
              </w:rPr>
              <w:t>Клас</w:t>
            </w:r>
          </w:p>
        </w:tc>
        <w:tc>
          <w:tcPr>
            <w:tcW w:w="7218" w:type="dxa"/>
            <w:gridSpan w:val="2"/>
            <w:tcBorders>
              <w:top w:val="single" w:sz="4" w:space="0" w:color="auto"/>
              <w:left w:val="single" w:sz="4" w:space="0" w:color="auto"/>
              <w:bottom w:val="single" w:sz="4" w:space="0" w:color="auto"/>
              <w:right w:val="single" w:sz="4" w:space="0" w:color="auto"/>
            </w:tcBorders>
            <w:hideMark/>
          </w:tcPr>
          <w:p w14:paraId="21CC836C" w14:textId="655C93F8" w:rsidR="001C7F1F" w:rsidRPr="00FA7E65" w:rsidRDefault="001E73BD" w:rsidP="00287BA2">
            <w:pPr>
              <w:spacing w:line="240" w:lineRule="auto"/>
              <w:rPr>
                <w:rFonts w:ascii="Times New Roman" w:eastAsia="Calibri" w:hAnsi="Times New Roman" w:cs="Times New Roman"/>
                <w:sz w:val="28"/>
                <w:szCs w:val="28"/>
                <w:lang w:val="uk-UA"/>
              </w:rPr>
            </w:pPr>
            <w:r w:rsidRPr="00FA7E65">
              <w:rPr>
                <w:rFonts w:ascii="Times New Roman" w:eastAsia="Calibri" w:hAnsi="Times New Roman" w:cs="Times New Roman"/>
                <w:sz w:val="28"/>
                <w:szCs w:val="28"/>
                <w:lang w:val="uk-UA"/>
              </w:rPr>
              <w:t>9</w:t>
            </w:r>
            <w:r w:rsidR="001C7F1F" w:rsidRPr="00FA7E65">
              <w:rPr>
                <w:rFonts w:ascii="Times New Roman" w:eastAsia="Calibri" w:hAnsi="Times New Roman" w:cs="Times New Roman"/>
                <w:sz w:val="28"/>
                <w:szCs w:val="28"/>
                <w:lang w:val="uk-UA"/>
              </w:rPr>
              <w:t>-А</w:t>
            </w:r>
            <w:r w:rsidRPr="00FA7E65">
              <w:rPr>
                <w:rFonts w:ascii="Times New Roman" w:eastAsia="Calibri" w:hAnsi="Times New Roman" w:cs="Times New Roman"/>
                <w:sz w:val="28"/>
                <w:szCs w:val="28"/>
                <w:lang w:val="uk-UA"/>
              </w:rPr>
              <w:t>, 9-Б, 9- Г</w:t>
            </w:r>
          </w:p>
        </w:tc>
      </w:tr>
      <w:tr w:rsidR="001C7F1F" w:rsidRPr="00FA7E65" w14:paraId="7303A95E" w14:textId="77777777" w:rsidTr="00287BA2">
        <w:tc>
          <w:tcPr>
            <w:tcW w:w="2127" w:type="dxa"/>
            <w:tcBorders>
              <w:top w:val="single" w:sz="4" w:space="0" w:color="auto"/>
              <w:left w:val="single" w:sz="4" w:space="0" w:color="auto"/>
              <w:bottom w:val="single" w:sz="4" w:space="0" w:color="auto"/>
              <w:right w:val="single" w:sz="4" w:space="0" w:color="auto"/>
            </w:tcBorders>
            <w:hideMark/>
          </w:tcPr>
          <w:p w14:paraId="03FD0FF4" w14:textId="77777777" w:rsidR="001C7F1F" w:rsidRPr="00FA7E65" w:rsidRDefault="001C7F1F" w:rsidP="00287BA2">
            <w:pPr>
              <w:spacing w:line="240" w:lineRule="auto"/>
              <w:rPr>
                <w:rFonts w:ascii="Times New Roman" w:eastAsia="Calibri" w:hAnsi="Times New Roman" w:cs="Times New Roman"/>
                <w:sz w:val="28"/>
                <w:szCs w:val="28"/>
                <w:lang w:val="uk-UA"/>
              </w:rPr>
            </w:pPr>
            <w:r w:rsidRPr="00FA7E65">
              <w:rPr>
                <w:rFonts w:ascii="Times New Roman" w:eastAsia="Calibri" w:hAnsi="Times New Roman" w:cs="Times New Roman"/>
                <w:sz w:val="28"/>
                <w:szCs w:val="28"/>
                <w:lang w:val="uk-UA"/>
              </w:rPr>
              <w:t>Дата</w:t>
            </w:r>
          </w:p>
        </w:tc>
        <w:tc>
          <w:tcPr>
            <w:tcW w:w="7218" w:type="dxa"/>
            <w:gridSpan w:val="2"/>
            <w:tcBorders>
              <w:top w:val="single" w:sz="4" w:space="0" w:color="auto"/>
              <w:left w:val="single" w:sz="4" w:space="0" w:color="auto"/>
              <w:bottom w:val="single" w:sz="4" w:space="0" w:color="auto"/>
              <w:right w:val="single" w:sz="4" w:space="0" w:color="auto"/>
            </w:tcBorders>
            <w:hideMark/>
          </w:tcPr>
          <w:p w14:paraId="1E59B864" w14:textId="3DAB30D4" w:rsidR="001C7F1F" w:rsidRPr="00FA7E65" w:rsidRDefault="001C7F1F" w:rsidP="00287BA2">
            <w:pPr>
              <w:spacing w:line="240" w:lineRule="auto"/>
              <w:rPr>
                <w:rFonts w:ascii="Times New Roman" w:eastAsia="Calibri" w:hAnsi="Times New Roman" w:cs="Times New Roman"/>
                <w:sz w:val="28"/>
                <w:szCs w:val="28"/>
                <w:lang w:val="uk-UA"/>
              </w:rPr>
            </w:pPr>
            <w:r w:rsidRPr="00FA7E65">
              <w:rPr>
                <w:rFonts w:ascii="Times New Roman" w:eastAsia="Calibri" w:hAnsi="Times New Roman" w:cs="Times New Roman"/>
                <w:sz w:val="28"/>
                <w:szCs w:val="28"/>
                <w:lang w:val="uk-UA"/>
              </w:rPr>
              <w:t>0</w:t>
            </w:r>
            <w:r w:rsidR="00250045" w:rsidRPr="00FA7E65">
              <w:rPr>
                <w:rFonts w:ascii="Times New Roman" w:eastAsia="Calibri" w:hAnsi="Times New Roman" w:cs="Times New Roman"/>
                <w:sz w:val="28"/>
                <w:szCs w:val="28"/>
                <w:lang w:val="uk-UA"/>
              </w:rPr>
              <w:t>7</w:t>
            </w:r>
            <w:r w:rsidRPr="00FA7E65">
              <w:rPr>
                <w:rFonts w:ascii="Times New Roman" w:eastAsia="Calibri" w:hAnsi="Times New Roman" w:cs="Times New Roman"/>
                <w:sz w:val="28"/>
                <w:szCs w:val="28"/>
                <w:lang w:val="uk-UA"/>
              </w:rPr>
              <w:t>.02.2020</w:t>
            </w:r>
          </w:p>
        </w:tc>
      </w:tr>
      <w:tr w:rsidR="001C7F1F" w:rsidRPr="00FA7E65" w14:paraId="33B3ED48" w14:textId="77777777" w:rsidTr="00287BA2">
        <w:tc>
          <w:tcPr>
            <w:tcW w:w="2127" w:type="dxa"/>
            <w:tcBorders>
              <w:top w:val="single" w:sz="4" w:space="0" w:color="auto"/>
              <w:left w:val="single" w:sz="4" w:space="0" w:color="auto"/>
              <w:bottom w:val="single" w:sz="4" w:space="0" w:color="auto"/>
              <w:right w:val="single" w:sz="4" w:space="0" w:color="auto"/>
            </w:tcBorders>
            <w:hideMark/>
          </w:tcPr>
          <w:p w14:paraId="6E858191" w14:textId="77777777" w:rsidR="001C7F1F" w:rsidRPr="00FA7E65" w:rsidRDefault="001C7F1F" w:rsidP="00287BA2">
            <w:pPr>
              <w:spacing w:line="240" w:lineRule="auto"/>
              <w:rPr>
                <w:rFonts w:ascii="Times New Roman" w:eastAsia="Calibri" w:hAnsi="Times New Roman" w:cs="Times New Roman"/>
                <w:sz w:val="28"/>
                <w:szCs w:val="28"/>
                <w:lang w:val="uk-UA"/>
              </w:rPr>
            </w:pPr>
            <w:r w:rsidRPr="00FA7E65">
              <w:rPr>
                <w:rFonts w:ascii="Times New Roman" w:eastAsia="Calibri" w:hAnsi="Times New Roman" w:cs="Times New Roman"/>
                <w:sz w:val="28"/>
                <w:szCs w:val="28"/>
                <w:lang w:val="uk-UA"/>
              </w:rPr>
              <w:lastRenderedPageBreak/>
              <w:t>Тема уроку</w:t>
            </w:r>
          </w:p>
        </w:tc>
        <w:tc>
          <w:tcPr>
            <w:tcW w:w="7218" w:type="dxa"/>
            <w:gridSpan w:val="2"/>
            <w:shd w:val="clear" w:color="auto" w:fill="auto"/>
            <w:hideMark/>
          </w:tcPr>
          <w:p w14:paraId="12C892C9" w14:textId="049311D2" w:rsidR="001C7F1F" w:rsidRPr="00FA7E65" w:rsidRDefault="00373F54" w:rsidP="00287BA2">
            <w:pPr>
              <w:spacing w:line="240" w:lineRule="auto"/>
              <w:rPr>
                <w:rFonts w:ascii="Times New Roman" w:eastAsia="Times New Roman" w:hAnsi="Times New Roman" w:cs="Times New Roman"/>
                <w:bCs/>
                <w:kern w:val="36"/>
                <w:sz w:val="28"/>
                <w:szCs w:val="28"/>
                <w:lang w:val="uk-UA"/>
              </w:rPr>
            </w:pPr>
            <w:r w:rsidRPr="00FA7E65">
              <w:rPr>
                <w:rFonts w:ascii="Times New Roman" w:hAnsi="Times New Roman" w:cs="Times New Roman"/>
                <w:b/>
                <w:bCs/>
                <w:sz w:val="28"/>
                <w:szCs w:val="28"/>
                <w:lang w:val="uk-UA"/>
              </w:rPr>
              <w:t xml:space="preserve">Микола ГОГОЛЬ. «Тарас Бульба» </w:t>
            </w:r>
            <w:r w:rsidRPr="00FA7E65">
              <w:rPr>
                <w:rFonts w:ascii="Times New Roman" w:hAnsi="Times New Roman" w:cs="Times New Roman"/>
                <w:sz w:val="28"/>
                <w:szCs w:val="28"/>
                <w:lang w:val="uk-UA"/>
              </w:rPr>
              <w:t xml:space="preserve">(переклад М. Садовського і М. Рильського, за ред. І. Малковича).  </w:t>
            </w:r>
          </w:p>
        </w:tc>
      </w:tr>
      <w:tr w:rsidR="001C7F1F" w:rsidRPr="00FA7E65" w14:paraId="33341719" w14:textId="77777777" w:rsidTr="00287BA2">
        <w:trPr>
          <w:trHeight w:val="396"/>
        </w:trPr>
        <w:tc>
          <w:tcPr>
            <w:tcW w:w="9345" w:type="dxa"/>
            <w:gridSpan w:val="3"/>
            <w:tcBorders>
              <w:top w:val="single" w:sz="4" w:space="0" w:color="auto"/>
              <w:left w:val="single" w:sz="4" w:space="0" w:color="auto"/>
              <w:bottom w:val="single" w:sz="4" w:space="0" w:color="auto"/>
              <w:right w:val="single" w:sz="4" w:space="0" w:color="auto"/>
            </w:tcBorders>
            <w:hideMark/>
          </w:tcPr>
          <w:p w14:paraId="18A2A8D8" w14:textId="77777777" w:rsidR="001C7F1F" w:rsidRPr="00FA7E65" w:rsidRDefault="001C7F1F" w:rsidP="00287BA2">
            <w:pPr>
              <w:spacing w:line="240" w:lineRule="auto"/>
              <w:jc w:val="center"/>
              <w:rPr>
                <w:rFonts w:ascii="Times New Roman" w:eastAsia="Calibri" w:hAnsi="Times New Roman" w:cs="Times New Roman"/>
                <w:sz w:val="28"/>
                <w:szCs w:val="28"/>
                <w:lang w:val="uk-UA"/>
              </w:rPr>
            </w:pPr>
            <w:r w:rsidRPr="00FA7E65">
              <w:rPr>
                <w:rFonts w:ascii="Times New Roman" w:eastAsia="Calibri" w:hAnsi="Times New Roman" w:cs="Times New Roman"/>
                <w:sz w:val="28"/>
                <w:szCs w:val="28"/>
                <w:lang w:val="uk-UA"/>
              </w:rPr>
              <w:t>Зміст уроку</w:t>
            </w:r>
          </w:p>
        </w:tc>
      </w:tr>
      <w:tr w:rsidR="001C7F1F" w:rsidRPr="00EB79CB" w14:paraId="4B72F529" w14:textId="77777777" w:rsidTr="00287BA2">
        <w:tc>
          <w:tcPr>
            <w:tcW w:w="9345" w:type="dxa"/>
            <w:gridSpan w:val="3"/>
            <w:tcBorders>
              <w:top w:val="single" w:sz="4" w:space="0" w:color="auto"/>
              <w:left w:val="single" w:sz="4" w:space="0" w:color="auto"/>
              <w:bottom w:val="single" w:sz="4" w:space="0" w:color="auto"/>
              <w:right w:val="single" w:sz="4" w:space="0" w:color="auto"/>
            </w:tcBorders>
          </w:tcPr>
          <w:p w14:paraId="7D075017" w14:textId="77777777" w:rsidR="004507B3" w:rsidRPr="004507B3" w:rsidRDefault="004507B3" w:rsidP="004507B3">
            <w:pPr>
              <w:spacing w:line="240" w:lineRule="auto"/>
              <w:rPr>
                <w:rFonts w:ascii="Times New Roman" w:eastAsia="Calibri" w:hAnsi="Times New Roman" w:cs="Times New Roman"/>
                <w:b/>
                <w:bCs/>
                <w:sz w:val="28"/>
                <w:szCs w:val="28"/>
                <w:lang w:val="uk-UA"/>
              </w:rPr>
            </w:pPr>
            <w:r w:rsidRPr="004507B3">
              <w:rPr>
                <w:rFonts w:ascii="Times New Roman" w:eastAsia="Calibri" w:hAnsi="Times New Roman" w:cs="Times New Roman"/>
                <w:b/>
                <w:bCs/>
                <w:sz w:val="28"/>
                <w:szCs w:val="28"/>
                <w:lang w:val="uk-UA"/>
              </w:rPr>
              <w:t xml:space="preserve">1.Ознайомтеся з теоретичним матеріалом. </w:t>
            </w:r>
          </w:p>
          <w:p w14:paraId="406C4462" w14:textId="50D8D2B0" w:rsidR="001C7F1F" w:rsidRPr="00FA7E65" w:rsidRDefault="001C7F1F" w:rsidP="00CE43F7">
            <w:pPr>
              <w:spacing w:line="240" w:lineRule="auto"/>
              <w:rPr>
                <w:rFonts w:ascii="Times New Roman" w:hAnsi="Times New Roman" w:cs="Times New Roman"/>
                <w:sz w:val="24"/>
                <w:szCs w:val="24"/>
                <w:lang w:val="uk-UA"/>
              </w:rPr>
            </w:pPr>
          </w:p>
          <w:p w14:paraId="53511916" w14:textId="77777777" w:rsidR="00CE43F7" w:rsidRPr="00FA7E65" w:rsidRDefault="00CE43F7" w:rsidP="00CE43F7">
            <w:pPr>
              <w:spacing w:line="240" w:lineRule="auto"/>
              <w:rPr>
                <w:rFonts w:ascii="Times New Roman" w:hAnsi="Times New Roman" w:cs="Times New Roman"/>
                <w:sz w:val="24"/>
                <w:szCs w:val="24"/>
                <w:lang w:val="uk-UA"/>
              </w:rPr>
            </w:pPr>
          </w:p>
          <w:p w14:paraId="10E5F43D" w14:textId="4AA37896" w:rsidR="001C7F1F" w:rsidRPr="00FA7E65" w:rsidRDefault="00CE43F7" w:rsidP="00CE43F7">
            <w:pPr>
              <w:pStyle w:val="a4"/>
              <w:shd w:val="clear" w:color="auto" w:fill="FFFFFF"/>
              <w:spacing w:before="0" w:beforeAutospacing="0" w:after="210" w:afterAutospacing="0"/>
              <w:ind w:left="447" w:firstLine="11"/>
              <w:jc w:val="center"/>
              <w:rPr>
                <w:rFonts w:eastAsia="Calibri"/>
                <w:sz w:val="28"/>
                <w:szCs w:val="28"/>
                <w:lang w:val="uk-UA" w:eastAsia="en-US"/>
              </w:rPr>
            </w:pPr>
            <w:r w:rsidRPr="00FA7E65">
              <w:rPr>
                <w:noProof/>
                <w:lang w:val="uk-UA"/>
              </w:rPr>
              <w:drawing>
                <wp:inline distT="0" distB="0" distL="0" distR="0" wp14:anchorId="34524FC9" wp14:editId="2526554F">
                  <wp:extent cx="3429000" cy="3856703"/>
                  <wp:effectExtent l="0" t="0" r="0" b="0"/>
                  <wp:docPr id="4" name="Рисунок 4" descr="Картинки по запросу &quot;микола Гоголь&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quot;микола Гоголь&qu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44586" cy="3874234"/>
                          </a:xfrm>
                          <a:prstGeom prst="rect">
                            <a:avLst/>
                          </a:prstGeom>
                          <a:noFill/>
                          <a:ln>
                            <a:noFill/>
                          </a:ln>
                        </pic:spPr>
                      </pic:pic>
                    </a:graphicData>
                  </a:graphic>
                </wp:inline>
              </w:drawing>
            </w:r>
          </w:p>
          <w:p w14:paraId="2674807D" w14:textId="0BA20241" w:rsidR="00CE43F7" w:rsidRPr="00FA7E65" w:rsidRDefault="00CE43F7" w:rsidP="00CE43F7">
            <w:pPr>
              <w:spacing w:line="240" w:lineRule="auto"/>
              <w:ind w:firstLine="708"/>
              <w:jc w:val="both"/>
              <w:rPr>
                <w:rFonts w:ascii="Times New Roman" w:hAnsi="Times New Roman" w:cs="Times New Roman"/>
                <w:sz w:val="28"/>
                <w:szCs w:val="28"/>
                <w:lang w:val="uk-UA"/>
              </w:rPr>
            </w:pPr>
            <w:r w:rsidRPr="00FA7E65">
              <w:rPr>
                <w:rFonts w:ascii="Times New Roman" w:hAnsi="Times New Roman" w:cs="Times New Roman"/>
                <w:sz w:val="28"/>
                <w:szCs w:val="28"/>
                <w:lang w:val="uk-UA"/>
              </w:rPr>
              <w:t xml:space="preserve">Народився Микола Васильович Гоголь в квітні 1809 року  в селі Великі Сорочинці. </w:t>
            </w:r>
            <w:r w:rsidR="000D2C6A">
              <w:rPr>
                <w:rFonts w:ascii="Times New Roman" w:hAnsi="Times New Roman" w:cs="Times New Roman"/>
                <w:sz w:val="28"/>
                <w:szCs w:val="28"/>
                <w:lang w:val="uk-UA"/>
              </w:rPr>
              <w:t xml:space="preserve"> </w:t>
            </w:r>
          </w:p>
          <w:p w14:paraId="5E7201EB" w14:textId="77777777" w:rsidR="00CE43F7" w:rsidRPr="00FA7E65" w:rsidRDefault="00CE43F7" w:rsidP="00CE43F7">
            <w:pPr>
              <w:spacing w:line="240" w:lineRule="auto"/>
              <w:jc w:val="both"/>
              <w:rPr>
                <w:rFonts w:ascii="Times New Roman" w:hAnsi="Times New Roman" w:cs="Times New Roman"/>
                <w:sz w:val="28"/>
                <w:szCs w:val="28"/>
                <w:lang w:val="uk-UA"/>
              </w:rPr>
            </w:pPr>
            <w:r w:rsidRPr="00FA7E65">
              <w:rPr>
                <w:rFonts w:ascii="Times New Roman" w:hAnsi="Times New Roman" w:cs="Times New Roman"/>
                <w:sz w:val="28"/>
                <w:szCs w:val="28"/>
                <w:lang w:val="uk-UA"/>
              </w:rPr>
              <w:t xml:space="preserve">       Дитячі роки майбутнього письменника пройшли у родовому маєтку  Гоголів-Яновських — селі Василівці. Садиба була названа на честь батька Гоголя — Василя Опанасовича. Тепер це село називається Гоголеве, там же знаходиться музей-заповідник письменника з його малюнками й кресленнями. Гоголь походить  із старовинного дворянського роду і  відзначався надзвичайною обдарованістю. Його дід, Опанас, закінчив Київську духовну академію, володів шістьма мовами . Бабуся, Тетяна Семенівна,  гарно малювала. Батько був освіченою людиною,  любив театр, сам грав у виставах домашнього театру. Ріс Гоголь в оточенні талановитих і відомих людей. </w:t>
            </w:r>
          </w:p>
          <w:p w14:paraId="56C06B49" w14:textId="77777777" w:rsidR="00CE43F7" w:rsidRPr="00FA7E65" w:rsidRDefault="00CE43F7" w:rsidP="00CE43F7">
            <w:pPr>
              <w:spacing w:line="240" w:lineRule="auto"/>
              <w:jc w:val="both"/>
              <w:rPr>
                <w:rFonts w:ascii="Times New Roman" w:hAnsi="Times New Roman" w:cs="Times New Roman"/>
                <w:sz w:val="28"/>
                <w:szCs w:val="28"/>
                <w:lang w:val="uk-UA"/>
              </w:rPr>
            </w:pPr>
            <w:r w:rsidRPr="00FA7E65">
              <w:rPr>
                <w:rFonts w:ascii="Times New Roman" w:hAnsi="Times New Roman" w:cs="Times New Roman"/>
                <w:sz w:val="28"/>
                <w:szCs w:val="28"/>
                <w:lang w:val="uk-UA"/>
              </w:rPr>
              <w:t xml:space="preserve">     Звичайно, таке оточення мало значний вплив на  формування творчої натури хлопчика. Окрім того, у домі Гоголя  гостями були народні співці, лірники й кобзарі.</w:t>
            </w:r>
          </w:p>
          <w:p w14:paraId="2EE0C456" w14:textId="77777777" w:rsidR="00CE43F7" w:rsidRPr="00FA7E65" w:rsidRDefault="00CE43F7" w:rsidP="00CE43F7">
            <w:pPr>
              <w:spacing w:line="240" w:lineRule="auto"/>
              <w:jc w:val="both"/>
              <w:rPr>
                <w:rFonts w:ascii="Times New Roman" w:hAnsi="Times New Roman" w:cs="Times New Roman"/>
                <w:sz w:val="28"/>
                <w:szCs w:val="28"/>
                <w:lang w:val="uk-UA"/>
              </w:rPr>
            </w:pPr>
            <w:r w:rsidRPr="00FA7E65">
              <w:rPr>
                <w:rFonts w:ascii="Times New Roman" w:hAnsi="Times New Roman" w:cs="Times New Roman"/>
                <w:sz w:val="28"/>
                <w:szCs w:val="28"/>
                <w:lang w:val="uk-UA"/>
              </w:rPr>
              <w:t xml:space="preserve">      1818 року Миколу віддали навчатися до Полтавського повітового  училища, а в 1821-му — до Ніжинської гімназії вищих наук. У Львові  він прожив до 1828 року. Це був нелегкий час. Юнак сумував за рідною домівкою, батьками. Та разом з тим у ці роки виявився талант  Гоголя. Він </w:t>
            </w:r>
            <w:r w:rsidRPr="00FA7E65">
              <w:rPr>
                <w:rFonts w:ascii="Times New Roman" w:hAnsi="Times New Roman" w:cs="Times New Roman"/>
                <w:sz w:val="28"/>
                <w:szCs w:val="28"/>
                <w:lang w:val="uk-UA"/>
              </w:rPr>
              <w:lastRenderedPageBreak/>
              <w:t>вчився живопису, грі на скрипці, брав участь у гімназійних театральних постановках. Усі в гімназії були у захваті від комедійного таланту Гоголя. Особливо гімназистам та викладачам подобалося те, як юнак виконував жіночі ролі. Разом з тим Гоголь почав писати. Серед його перших творів — вірші, трагедії, поеми, сатири.</w:t>
            </w:r>
          </w:p>
          <w:p w14:paraId="7FD8D188" w14:textId="77777777" w:rsidR="00CE43F7" w:rsidRPr="00FA7E65" w:rsidRDefault="00CE43F7" w:rsidP="00CE43F7">
            <w:pPr>
              <w:spacing w:line="240" w:lineRule="auto"/>
              <w:jc w:val="both"/>
              <w:rPr>
                <w:rFonts w:ascii="Times New Roman" w:hAnsi="Times New Roman" w:cs="Times New Roman"/>
                <w:sz w:val="28"/>
                <w:szCs w:val="28"/>
                <w:lang w:val="uk-UA"/>
              </w:rPr>
            </w:pPr>
            <w:r w:rsidRPr="00FA7E65">
              <w:rPr>
                <w:rFonts w:ascii="Times New Roman" w:hAnsi="Times New Roman" w:cs="Times New Roman"/>
                <w:sz w:val="28"/>
                <w:szCs w:val="28"/>
                <w:lang w:val="uk-UA"/>
              </w:rPr>
              <w:t xml:space="preserve">    Після закінчення гімназії Микола Васильович приїздить до </w:t>
            </w:r>
            <w:proofErr w:type="spellStart"/>
            <w:r w:rsidRPr="00FA7E65">
              <w:rPr>
                <w:rFonts w:ascii="Times New Roman" w:hAnsi="Times New Roman" w:cs="Times New Roman"/>
                <w:sz w:val="28"/>
                <w:szCs w:val="28"/>
                <w:lang w:val="uk-UA"/>
              </w:rPr>
              <w:t>Петербурга</w:t>
            </w:r>
            <w:proofErr w:type="spellEnd"/>
            <w:r w:rsidRPr="00FA7E65">
              <w:rPr>
                <w:rFonts w:ascii="Times New Roman" w:hAnsi="Times New Roman" w:cs="Times New Roman"/>
                <w:sz w:val="28"/>
                <w:szCs w:val="28"/>
                <w:lang w:val="uk-UA"/>
              </w:rPr>
              <w:t>. Він мріє стати актором чи режисером імператорського театру, знайти гарну квартиру. Проте столиця розчарувала юнака: до театру його не взяли, гарної квартири через брак коштів він не знайшов і довго не міг влаштуватися на службу. Лише через деякий час Гоголь почав працювати дрібним чиновником. Та його вабить література. На початку 1829 року під псевдонімом він видає поему. Проте цей не зовсім досконалий твір молодого автора зазнав різкої критики. Гоголь тяжко переживав свою першу невдачу й через півроку, назбиравши грошей, викупив увесь непроданий тираж книги і спалив його.</w:t>
            </w:r>
          </w:p>
          <w:p w14:paraId="3BEB5ABF" w14:textId="77777777" w:rsidR="00CE43F7" w:rsidRPr="00FA7E65" w:rsidRDefault="00CE43F7" w:rsidP="00CE43F7">
            <w:pPr>
              <w:spacing w:line="240" w:lineRule="auto"/>
              <w:jc w:val="both"/>
              <w:rPr>
                <w:rFonts w:ascii="Times New Roman" w:hAnsi="Times New Roman" w:cs="Times New Roman"/>
                <w:sz w:val="28"/>
                <w:szCs w:val="28"/>
                <w:lang w:val="uk-UA"/>
              </w:rPr>
            </w:pPr>
            <w:r w:rsidRPr="00FA7E65">
              <w:rPr>
                <w:rFonts w:ascii="Times New Roman" w:hAnsi="Times New Roman" w:cs="Times New Roman"/>
                <w:sz w:val="28"/>
                <w:szCs w:val="28"/>
                <w:lang w:val="uk-UA"/>
              </w:rPr>
              <w:t xml:space="preserve">   «Вечори на хуторі біля Диканьки» — твір, який вийшов друком у 1830 році й зробив Гоголя знаменитим. Здійснилася ще одна його мрія: він увійшов у коло відомих літераторів, познайомився з О. Пушкіним, В. Жуковським, О. </w:t>
            </w:r>
            <w:proofErr w:type="spellStart"/>
            <w:r w:rsidRPr="00FA7E65">
              <w:rPr>
                <w:rFonts w:ascii="Times New Roman" w:hAnsi="Times New Roman" w:cs="Times New Roman"/>
                <w:sz w:val="28"/>
                <w:szCs w:val="28"/>
                <w:lang w:val="uk-UA"/>
              </w:rPr>
              <w:t>Дельвігом</w:t>
            </w:r>
            <w:proofErr w:type="spellEnd"/>
            <w:r w:rsidRPr="00FA7E65">
              <w:rPr>
                <w:rFonts w:ascii="Times New Roman" w:hAnsi="Times New Roman" w:cs="Times New Roman"/>
                <w:sz w:val="28"/>
                <w:szCs w:val="28"/>
                <w:lang w:val="uk-UA"/>
              </w:rPr>
              <w:t xml:space="preserve"> та багатьма іншими. Всі  були у захваті від яскравих характерів, щирого й чистого українського гумору, захоплюючих історій із життя малоросів.</w:t>
            </w:r>
          </w:p>
          <w:p w14:paraId="4F053378" w14:textId="77777777" w:rsidR="00CE43F7" w:rsidRPr="00FA7E65" w:rsidRDefault="00CE43F7" w:rsidP="00CE43F7">
            <w:pPr>
              <w:spacing w:line="240" w:lineRule="auto"/>
              <w:jc w:val="both"/>
              <w:rPr>
                <w:rFonts w:ascii="Times New Roman" w:hAnsi="Times New Roman" w:cs="Times New Roman"/>
                <w:sz w:val="28"/>
                <w:szCs w:val="28"/>
                <w:lang w:val="uk-UA"/>
              </w:rPr>
            </w:pPr>
            <w:r w:rsidRPr="00FA7E65">
              <w:rPr>
                <w:rFonts w:ascii="Times New Roman" w:hAnsi="Times New Roman" w:cs="Times New Roman"/>
                <w:sz w:val="28"/>
                <w:szCs w:val="28"/>
                <w:lang w:val="uk-UA"/>
              </w:rPr>
              <w:t xml:space="preserve">   Та доля послала Гоголю наступне випробування. Він витратив багато сил на те, щоб влаштувати своїх сестер у Патріотичний інститут. Через матеріальну скруту Гоголь читав там лекції, це давало змогу оплачувати навчання сестер. Однак ще більших мук він зазнавав у творчих пошуках, оскільки не знав, яким шляхом йти далі. У розпачі Гоголь пише в листі до матері: «Боже, скільки я спалив, скільки перестраждав! Але тепер я сподіваюся, що все заспокоїться, я буду знову діяти, рухатися. Тепер я узявся за історію нашої єдиної, бідної України. Ніщо так не заспокоює, як історія! А пісні! Моя радість!» А в іншому листі він сповіщає про поїздку до Києва: «У Київ, у старовинний, прекрасний Київ! Там чи навколо нього вирувало життя країни нашої. Я працюю. Я всіма силами стараюся... Там можна оновитися силами».</w:t>
            </w:r>
          </w:p>
          <w:p w14:paraId="15945385" w14:textId="77777777" w:rsidR="00CE43F7" w:rsidRPr="00FA7E65" w:rsidRDefault="00CE43F7" w:rsidP="00CE43F7">
            <w:pPr>
              <w:spacing w:line="240" w:lineRule="auto"/>
              <w:jc w:val="both"/>
              <w:rPr>
                <w:rFonts w:ascii="Times New Roman" w:hAnsi="Times New Roman" w:cs="Times New Roman"/>
                <w:sz w:val="28"/>
                <w:szCs w:val="28"/>
                <w:lang w:val="uk-UA"/>
              </w:rPr>
            </w:pPr>
            <w:r w:rsidRPr="00FA7E65">
              <w:rPr>
                <w:rFonts w:ascii="Times New Roman" w:hAnsi="Times New Roman" w:cs="Times New Roman"/>
                <w:sz w:val="28"/>
                <w:szCs w:val="28"/>
                <w:lang w:val="uk-UA"/>
              </w:rPr>
              <w:t xml:space="preserve">      Справді, поїздки Гоголя в Україну, до Києва, у рідну Василівку зігріли й заспокоїли його душу. У давній руській столиці разом зі своїм другом М. Макси-</w:t>
            </w:r>
            <w:proofErr w:type="spellStart"/>
            <w:r w:rsidRPr="00FA7E65">
              <w:rPr>
                <w:rFonts w:ascii="Times New Roman" w:hAnsi="Times New Roman" w:cs="Times New Roman"/>
                <w:sz w:val="28"/>
                <w:szCs w:val="28"/>
                <w:lang w:val="uk-UA"/>
              </w:rPr>
              <w:t>мовичем</w:t>
            </w:r>
            <w:proofErr w:type="spellEnd"/>
            <w:r w:rsidRPr="00FA7E65">
              <w:rPr>
                <w:rFonts w:ascii="Times New Roman" w:hAnsi="Times New Roman" w:cs="Times New Roman"/>
                <w:sz w:val="28"/>
                <w:szCs w:val="28"/>
                <w:lang w:val="uk-UA"/>
              </w:rPr>
              <w:t xml:space="preserve">, професором університету і збирачем народних пісень, він гуляв київськими вулицями, любив підніматися на Володимирську гірку, сидіти коло Андріївської церкви. Під час цієї поїздки Гоголь прочитав «Історію </w:t>
            </w:r>
            <w:proofErr w:type="spellStart"/>
            <w:r w:rsidRPr="00FA7E65">
              <w:rPr>
                <w:rFonts w:ascii="Times New Roman" w:hAnsi="Times New Roman" w:cs="Times New Roman"/>
                <w:sz w:val="28"/>
                <w:szCs w:val="28"/>
                <w:lang w:val="uk-UA"/>
              </w:rPr>
              <w:t>русів</w:t>
            </w:r>
            <w:proofErr w:type="spellEnd"/>
            <w:r w:rsidRPr="00FA7E65">
              <w:rPr>
                <w:rFonts w:ascii="Times New Roman" w:hAnsi="Times New Roman" w:cs="Times New Roman"/>
                <w:sz w:val="28"/>
                <w:szCs w:val="28"/>
                <w:lang w:val="uk-UA"/>
              </w:rPr>
              <w:t xml:space="preserve">», «Історію Малої Росії» Д. </w:t>
            </w:r>
            <w:proofErr w:type="spellStart"/>
            <w:r w:rsidRPr="00FA7E65">
              <w:rPr>
                <w:rFonts w:ascii="Times New Roman" w:hAnsi="Times New Roman" w:cs="Times New Roman"/>
                <w:sz w:val="28"/>
                <w:szCs w:val="28"/>
                <w:lang w:val="uk-UA"/>
              </w:rPr>
              <w:t>Бантиш</w:t>
            </w:r>
            <w:proofErr w:type="spellEnd"/>
            <w:r w:rsidRPr="00FA7E65">
              <w:rPr>
                <w:rFonts w:ascii="Times New Roman" w:hAnsi="Times New Roman" w:cs="Times New Roman"/>
                <w:sz w:val="28"/>
                <w:szCs w:val="28"/>
                <w:lang w:val="uk-UA"/>
              </w:rPr>
              <w:t xml:space="preserve">-Каменського, записав багато українських легенд, пісень. У рідній Василівці письменник із захопленням слухав розповіді про славних козаків, зокрема оповідки миргородського полковника Матвія Гладкого, який повернувся з турецького походу і привів із собою майже двісті визволених із полону козаків. Захоплювали його подвиги народних героїв — Северина Наливайка, Якова </w:t>
            </w:r>
            <w:proofErr w:type="spellStart"/>
            <w:r w:rsidRPr="00FA7E65">
              <w:rPr>
                <w:rFonts w:ascii="Times New Roman" w:hAnsi="Times New Roman" w:cs="Times New Roman"/>
                <w:sz w:val="28"/>
                <w:szCs w:val="28"/>
                <w:lang w:val="uk-UA"/>
              </w:rPr>
              <w:t>Остряниці</w:t>
            </w:r>
            <w:proofErr w:type="spellEnd"/>
            <w:r w:rsidRPr="00FA7E65">
              <w:rPr>
                <w:rFonts w:ascii="Times New Roman" w:hAnsi="Times New Roman" w:cs="Times New Roman"/>
                <w:sz w:val="28"/>
                <w:szCs w:val="28"/>
                <w:lang w:val="uk-UA"/>
              </w:rPr>
              <w:t xml:space="preserve"> та багатьох інших.</w:t>
            </w:r>
          </w:p>
          <w:p w14:paraId="7654CF62" w14:textId="77777777" w:rsidR="00CE43F7" w:rsidRPr="00FA7E65" w:rsidRDefault="00CE43F7" w:rsidP="00CE43F7">
            <w:pPr>
              <w:spacing w:line="240" w:lineRule="auto"/>
              <w:jc w:val="both"/>
              <w:rPr>
                <w:rFonts w:ascii="Times New Roman" w:hAnsi="Times New Roman" w:cs="Times New Roman"/>
                <w:sz w:val="28"/>
                <w:szCs w:val="28"/>
                <w:lang w:val="uk-UA"/>
              </w:rPr>
            </w:pPr>
            <w:r w:rsidRPr="00FA7E65">
              <w:rPr>
                <w:rFonts w:ascii="Times New Roman" w:hAnsi="Times New Roman" w:cs="Times New Roman"/>
                <w:sz w:val="28"/>
                <w:szCs w:val="28"/>
                <w:lang w:val="uk-UA"/>
              </w:rPr>
              <w:lastRenderedPageBreak/>
              <w:t xml:space="preserve">     Результатом цієї напруженої роботи стали наукові розвідки «План викладу загальної історії», «Погляд на утворення Малоросії» та збірка «Миргород», що вийшла друком 1835 року. Там було вміщено повість «Тарас Бульба» . Потім з-під пера митця вийшли «Петербурзькі повісті», п'єса «Ревізор», поема «Мертві душі», «Вибрані місця із переписки з друзями».</w:t>
            </w:r>
          </w:p>
          <w:p w14:paraId="2EA4DA0A" w14:textId="77777777" w:rsidR="00CE43F7" w:rsidRPr="00FA7E65" w:rsidRDefault="00CE43F7" w:rsidP="00CE43F7">
            <w:pPr>
              <w:spacing w:line="240" w:lineRule="auto"/>
              <w:jc w:val="both"/>
              <w:rPr>
                <w:rFonts w:ascii="Times New Roman" w:hAnsi="Times New Roman" w:cs="Times New Roman"/>
                <w:sz w:val="28"/>
                <w:szCs w:val="28"/>
                <w:lang w:val="uk-UA"/>
              </w:rPr>
            </w:pPr>
            <w:r w:rsidRPr="00FA7E65">
              <w:rPr>
                <w:rFonts w:ascii="Times New Roman" w:hAnsi="Times New Roman" w:cs="Times New Roman"/>
                <w:sz w:val="28"/>
                <w:szCs w:val="28"/>
                <w:lang w:val="uk-UA"/>
              </w:rPr>
              <w:t xml:space="preserve">    Останні роки життя Гоголь важко хворів. Деякий час він жив у Німеччині, Франції, Італії, лікувався там. Але його зболіла душа прагнула додому. У 1851 році він востаннє приїхав у Василівку. Це було його прощання з рідною землею, що давала силу й наснагу.</w:t>
            </w:r>
          </w:p>
          <w:p w14:paraId="054D79CB" w14:textId="6DD95CFA" w:rsidR="00CE43F7" w:rsidRPr="00FA7E65" w:rsidRDefault="00CE43F7" w:rsidP="00080F1A">
            <w:pPr>
              <w:pStyle w:val="a5"/>
              <w:numPr>
                <w:ilvl w:val="0"/>
                <w:numId w:val="9"/>
              </w:numPr>
              <w:spacing w:line="240" w:lineRule="auto"/>
              <w:jc w:val="both"/>
              <w:rPr>
                <w:rFonts w:ascii="Times New Roman" w:hAnsi="Times New Roman" w:cs="Times New Roman"/>
                <w:sz w:val="28"/>
                <w:szCs w:val="28"/>
                <w:lang w:val="uk-UA"/>
              </w:rPr>
            </w:pPr>
            <w:proofErr w:type="spellStart"/>
            <w:r w:rsidRPr="00FA7E65">
              <w:rPr>
                <w:rFonts w:ascii="Times New Roman" w:hAnsi="Times New Roman" w:cs="Times New Roman"/>
                <w:sz w:val="28"/>
                <w:szCs w:val="28"/>
                <w:lang w:val="uk-UA"/>
              </w:rPr>
              <w:t>ютого</w:t>
            </w:r>
            <w:proofErr w:type="spellEnd"/>
            <w:r w:rsidRPr="00FA7E65">
              <w:rPr>
                <w:rFonts w:ascii="Times New Roman" w:hAnsi="Times New Roman" w:cs="Times New Roman"/>
                <w:sz w:val="28"/>
                <w:szCs w:val="28"/>
                <w:lang w:val="uk-UA"/>
              </w:rPr>
              <w:t xml:space="preserve"> 1852 року М. В. Гоголь помер.</w:t>
            </w:r>
          </w:p>
          <w:p w14:paraId="74F9BD64" w14:textId="77777777" w:rsidR="00080F1A" w:rsidRPr="00FA7E65" w:rsidRDefault="00080F1A" w:rsidP="00CE43F7">
            <w:pPr>
              <w:spacing w:line="240" w:lineRule="auto"/>
              <w:jc w:val="both"/>
              <w:rPr>
                <w:rFonts w:ascii="Times New Roman" w:hAnsi="Times New Roman" w:cs="Times New Roman"/>
                <w:sz w:val="28"/>
                <w:szCs w:val="28"/>
                <w:lang w:val="uk-UA"/>
              </w:rPr>
            </w:pPr>
          </w:p>
          <w:p w14:paraId="5A14DF61" w14:textId="1EE1C0FB" w:rsidR="00080F1A" w:rsidRPr="00FA7E65" w:rsidRDefault="00080F1A" w:rsidP="00080F1A">
            <w:pPr>
              <w:pStyle w:val="a5"/>
              <w:spacing w:line="240" w:lineRule="auto"/>
              <w:ind w:left="502"/>
              <w:jc w:val="both"/>
              <w:rPr>
                <w:rFonts w:ascii="Times New Roman" w:hAnsi="Times New Roman" w:cs="Times New Roman"/>
                <w:b/>
                <w:bCs/>
                <w:sz w:val="28"/>
                <w:szCs w:val="28"/>
                <w:lang w:val="uk-UA"/>
              </w:rPr>
            </w:pPr>
            <w:r w:rsidRPr="00FA7E65">
              <w:rPr>
                <w:rFonts w:ascii="Times New Roman" w:hAnsi="Times New Roman" w:cs="Times New Roman"/>
                <w:b/>
                <w:bCs/>
                <w:sz w:val="28"/>
                <w:szCs w:val="28"/>
                <w:lang w:val="uk-UA"/>
              </w:rPr>
              <w:t>2.Історична довідка твору  «Тарас Бульба»</w:t>
            </w:r>
          </w:p>
          <w:p w14:paraId="54DF8058" w14:textId="77777777" w:rsidR="00080F1A" w:rsidRPr="00FA7E65" w:rsidRDefault="00080F1A" w:rsidP="00080F1A">
            <w:pPr>
              <w:pStyle w:val="a5"/>
              <w:spacing w:line="240" w:lineRule="auto"/>
              <w:ind w:left="502"/>
              <w:jc w:val="both"/>
              <w:rPr>
                <w:rFonts w:ascii="Times New Roman" w:hAnsi="Times New Roman" w:cs="Times New Roman"/>
                <w:b/>
                <w:bCs/>
                <w:sz w:val="28"/>
                <w:szCs w:val="28"/>
                <w:lang w:val="uk-UA"/>
              </w:rPr>
            </w:pPr>
          </w:p>
          <w:p w14:paraId="6DCA83F9" w14:textId="77777777" w:rsidR="00080F1A" w:rsidRPr="00FA7E65" w:rsidRDefault="00080F1A" w:rsidP="00080F1A">
            <w:pPr>
              <w:pStyle w:val="a5"/>
              <w:spacing w:line="240" w:lineRule="auto"/>
              <w:ind w:left="142"/>
              <w:jc w:val="both"/>
              <w:rPr>
                <w:rFonts w:ascii="Times New Roman" w:hAnsi="Times New Roman" w:cs="Times New Roman"/>
                <w:sz w:val="28"/>
                <w:szCs w:val="28"/>
                <w:lang w:val="uk-UA"/>
              </w:rPr>
            </w:pPr>
            <w:r w:rsidRPr="00FA7E65">
              <w:rPr>
                <w:rFonts w:ascii="Times New Roman" w:hAnsi="Times New Roman" w:cs="Times New Roman"/>
                <w:sz w:val="28"/>
                <w:szCs w:val="28"/>
                <w:lang w:val="uk-UA"/>
              </w:rPr>
              <w:t xml:space="preserve">    Перед тим, як написати твір, автор детально вивчив історичні джерела, серед яких були: «Опис України» </w:t>
            </w:r>
            <w:proofErr w:type="spellStart"/>
            <w:r w:rsidRPr="00FA7E65">
              <w:rPr>
                <w:rFonts w:ascii="Times New Roman" w:hAnsi="Times New Roman" w:cs="Times New Roman"/>
                <w:sz w:val="28"/>
                <w:szCs w:val="28"/>
                <w:lang w:val="uk-UA"/>
              </w:rPr>
              <w:t>Боплана</w:t>
            </w:r>
            <w:proofErr w:type="spellEnd"/>
            <w:r w:rsidRPr="00FA7E65">
              <w:rPr>
                <w:rFonts w:ascii="Times New Roman" w:hAnsi="Times New Roman" w:cs="Times New Roman"/>
                <w:sz w:val="28"/>
                <w:szCs w:val="28"/>
                <w:lang w:val="uk-UA"/>
              </w:rPr>
              <w:t xml:space="preserve">, «Історія про козаків запорозьких» </w:t>
            </w:r>
            <w:proofErr w:type="spellStart"/>
            <w:r w:rsidRPr="00FA7E65">
              <w:rPr>
                <w:rFonts w:ascii="Times New Roman" w:hAnsi="Times New Roman" w:cs="Times New Roman"/>
                <w:sz w:val="28"/>
                <w:szCs w:val="28"/>
                <w:lang w:val="uk-UA"/>
              </w:rPr>
              <w:t>Мишецького</w:t>
            </w:r>
            <w:proofErr w:type="spellEnd"/>
            <w:r w:rsidRPr="00FA7E65">
              <w:rPr>
                <w:rFonts w:ascii="Times New Roman" w:hAnsi="Times New Roman" w:cs="Times New Roman"/>
                <w:sz w:val="28"/>
                <w:szCs w:val="28"/>
                <w:lang w:val="uk-UA"/>
              </w:rPr>
              <w:t>, рукописні списки українських літописів – Самовидця, Граб'янки, Величка. Але ці джерела вповні не задовольняли Гоголя.  Йому не вистачало в них характерних побутових деталей, живих прикмет часу, істинного розуміння  тої епохи. Історичні відомості та літописи здавалися авторові сухими та недосконалими, вони не давали Миколі Гоголю насправді зрозуміти та відчути дух народного життя, характери козаків, психологію людей. Серед джерел, які вважаються найголовнішими, були народні українські пісні, особливо історичні пісні та думи.</w:t>
            </w:r>
          </w:p>
          <w:p w14:paraId="0D35CB57" w14:textId="77777777" w:rsidR="00080F1A" w:rsidRPr="00FA7E65" w:rsidRDefault="00080F1A" w:rsidP="00080F1A">
            <w:pPr>
              <w:pStyle w:val="a5"/>
              <w:spacing w:line="240" w:lineRule="auto"/>
              <w:ind w:left="142"/>
              <w:jc w:val="both"/>
              <w:rPr>
                <w:rFonts w:ascii="Times New Roman" w:hAnsi="Times New Roman" w:cs="Times New Roman"/>
                <w:sz w:val="28"/>
                <w:szCs w:val="28"/>
                <w:lang w:val="uk-UA"/>
              </w:rPr>
            </w:pPr>
            <w:r w:rsidRPr="00FA7E65">
              <w:rPr>
                <w:rFonts w:ascii="Times New Roman" w:hAnsi="Times New Roman" w:cs="Times New Roman"/>
                <w:sz w:val="28"/>
                <w:szCs w:val="28"/>
                <w:lang w:val="uk-UA"/>
              </w:rPr>
              <w:t xml:space="preserve">     Вперше твір був надрукований в збірці « Миргород»   1835 році, а в 1842 році твір з’являється вже в новій редакції. Микола Гоголь працює над твором з 1833 по 1842 рр. В другій редакції твір мав значні відмінності: по-перше, надана конкретна характеристика виникнення козацтва, запорозького війська, законів та звичаїв Січі; по-друге, присутній  розвернутий опис битви  та героїчних подвигів  козаків під Дубном; по-третє, любовні переживання Андрія та трагізм долі його, викликане зрадою; по-четверте, автор змінює образ Тараса Бульби , робить його більш героїчним, суперечливим, борцем за національну волю.</w:t>
            </w:r>
          </w:p>
          <w:p w14:paraId="63C68106" w14:textId="77777777" w:rsidR="00080F1A" w:rsidRPr="00FA7E65" w:rsidRDefault="00080F1A" w:rsidP="00080F1A">
            <w:pPr>
              <w:pStyle w:val="a5"/>
              <w:spacing w:line="240" w:lineRule="auto"/>
              <w:ind w:left="142"/>
              <w:jc w:val="both"/>
              <w:rPr>
                <w:rFonts w:ascii="Times New Roman" w:hAnsi="Times New Roman" w:cs="Times New Roman"/>
                <w:sz w:val="28"/>
                <w:szCs w:val="28"/>
                <w:lang w:val="uk-UA"/>
              </w:rPr>
            </w:pPr>
            <w:r w:rsidRPr="00FA7E65">
              <w:rPr>
                <w:rFonts w:ascii="Times New Roman" w:hAnsi="Times New Roman" w:cs="Times New Roman"/>
                <w:sz w:val="28"/>
                <w:szCs w:val="28"/>
                <w:lang w:val="uk-UA"/>
              </w:rPr>
              <w:t xml:space="preserve">     Цей твір Гоголь редагував протягом усього свого життя, кожного разу вносячи нові й нові зміни. Але повністю роботу завершити так і не зміг.</w:t>
            </w:r>
          </w:p>
          <w:p w14:paraId="22F9894C" w14:textId="77777777" w:rsidR="00080F1A" w:rsidRPr="00FA7E65" w:rsidRDefault="00080F1A" w:rsidP="00CE43F7">
            <w:pPr>
              <w:spacing w:line="240" w:lineRule="auto"/>
              <w:jc w:val="both"/>
              <w:rPr>
                <w:rFonts w:ascii="Times New Roman" w:hAnsi="Times New Roman" w:cs="Times New Roman"/>
                <w:sz w:val="28"/>
                <w:szCs w:val="28"/>
                <w:lang w:val="uk-UA"/>
              </w:rPr>
            </w:pPr>
          </w:p>
          <w:p w14:paraId="7C55F7DE" w14:textId="2E4F5CF6" w:rsidR="00CE43F7" w:rsidRPr="00F502DB" w:rsidRDefault="00AE04CB" w:rsidP="00AE04CB">
            <w:pPr>
              <w:pStyle w:val="a4"/>
              <w:shd w:val="clear" w:color="auto" w:fill="FFFFFF"/>
              <w:spacing w:before="0" w:beforeAutospacing="0" w:after="210" w:afterAutospacing="0"/>
              <w:ind w:left="142"/>
              <w:rPr>
                <w:rFonts w:eastAsia="Calibri"/>
                <w:b/>
                <w:bCs/>
                <w:sz w:val="28"/>
                <w:szCs w:val="28"/>
                <w:lang w:val="uk-UA" w:eastAsia="en-US"/>
              </w:rPr>
            </w:pPr>
            <w:r>
              <w:rPr>
                <w:rFonts w:eastAsia="Calibri"/>
                <w:b/>
                <w:bCs/>
                <w:sz w:val="28"/>
                <w:szCs w:val="28"/>
                <w:lang w:val="uk-UA" w:eastAsia="en-US"/>
              </w:rPr>
              <w:t>3.</w:t>
            </w:r>
            <w:r w:rsidR="00D937D0" w:rsidRPr="00F502DB">
              <w:rPr>
                <w:rFonts w:eastAsia="Calibri"/>
                <w:b/>
                <w:bCs/>
                <w:sz w:val="28"/>
                <w:szCs w:val="28"/>
                <w:lang w:val="uk-UA" w:eastAsia="en-US"/>
              </w:rPr>
              <w:t>Прочитати повість М. Гоголя «Тарас Бульба»</w:t>
            </w:r>
            <w:r w:rsidR="00F502DB">
              <w:rPr>
                <w:rFonts w:eastAsia="Calibri"/>
                <w:b/>
                <w:bCs/>
                <w:sz w:val="28"/>
                <w:szCs w:val="28"/>
                <w:lang w:val="uk-UA" w:eastAsia="en-US"/>
              </w:rPr>
              <w:t xml:space="preserve">; </w:t>
            </w:r>
            <w:r w:rsidR="00F502DB" w:rsidRPr="00F502DB">
              <w:rPr>
                <w:rFonts w:eastAsia="Calibri"/>
                <w:b/>
                <w:bCs/>
                <w:sz w:val="28"/>
                <w:szCs w:val="28"/>
                <w:lang w:val="uk-UA" w:eastAsia="en-US"/>
              </w:rPr>
              <w:t>усно</w:t>
            </w:r>
            <w:r w:rsidR="006E636F" w:rsidRPr="00F502DB">
              <w:rPr>
                <w:rFonts w:eastAsia="Calibri"/>
                <w:b/>
                <w:bCs/>
                <w:sz w:val="28"/>
                <w:szCs w:val="28"/>
                <w:lang w:val="uk-UA" w:eastAsia="en-US"/>
              </w:rPr>
              <w:t xml:space="preserve"> визначити тему, ідею, проблематику твору</w:t>
            </w:r>
            <w:r>
              <w:rPr>
                <w:rFonts w:eastAsia="Calibri"/>
                <w:b/>
                <w:bCs/>
                <w:sz w:val="28"/>
                <w:szCs w:val="28"/>
                <w:lang w:val="uk-UA" w:eastAsia="en-US"/>
              </w:rPr>
              <w:t>, звернути увагу на образи героїв.</w:t>
            </w:r>
          </w:p>
          <w:p w14:paraId="4B3B41B7" w14:textId="7B4BFCE9" w:rsidR="004260CC" w:rsidRDefault="00EB79CB" w:rsidP="004260CC">
            <w:pPr>
              <w:pStyle w:val="a4"/>
              <w:shd w:val="clear" w:color="auto" w:fill="FFFFFF"/>
              <w:spacing w:before="0" w:beforeAutospacing="0" w:after="210" w:afterAutospacing="0"/>
              <w:ind w:left="502"/>
              <w:jc w:val="center"/>
              <w:rPr>
                <w:rFonts w:eastAsia="Calibri"/>
                <w:b/>
                <w:bCs/>
                <w:sz w:val="28"/>
                <w:szCs w:val="28"/>
                <w:lang w:val="uk-UA" w:eastAsia="en-US"/>
              </w:rPr>
            </w:pPr>
            <w:hyperlink r:id="rId22" w:history="1">
              <w:r w:rsidR="004260CC" w:rsidRPr="008D246D">
                <w:rPr>
                  <w:rStyle w:val="a3"/>
                  <w:rFonts w:eastAsia="Calibri"/>
                  <w:b/>
                  <w:bCs/>
                  <w:sz w:val="28"/>
                  <w:szCs w:val="28"/>
                  <w:lang w:val="uk-UA" w:eastAsia="en-US"/>
                </w:rPr>
                <w:t>https://www.ukrlib.com.ua/world/printit.php?tid=15</w:t>
              </w:r>
            </w:hyperlink>
          </w:p>
          <w:p w14:paraId="59ED02BC" w14:textId="77777777" w:rsidR="004260CC" w:rsidRPr="00FA7E65" w:rsidRDefault="004260CC" w:rsidP="004260CC">
            <w:pPr>
              <w:pStyle w:val="a4"/>
              <w:shd w:val="clear" w:color="auto" w:fill="FFFFFF"/>
              <w:spacing w:before="0" w:beforeAutospacing="0" w:after="210" w:afterAutospacing="0"/>
              <w:ind w:left="502"/>
              <w:jc w:val="center"/>
              <w:rPr>
                <w:rFonts w:eastAsia="Calibri"/>
                <w:b/>
                <w:bCs/>
                <w:sz w:val="28"/>
                <w:szCs w:val="28"/>
                <w:lang w:val="uk-UA" w:eastAsia="en-US"/>
              </w:rPr>
            </w:pPr>
          </w:p>
          <w:p w14:paraId="1488495B" w14:textId="315B26A2" w:rsidR="00CE43F7" w:rsidRPr="00FA7E65" w:rsidRDefault="00CE43F7" w:rsidP="00287BA2">
            <w:pPr>
              <w:pStyle w:val="a4"/>
              <w:shd w:val="clear" w:color="auto" w:fill="FFFFFF"/>
              <w:spacing w:before="0" w:beforeAutospacing="0" w:after="210" w:afterAutospacing="0"/>
              <w:ind w:left="447" w:firstLine="11"/>
              <w:rPr>
                <w:rFonts w:eastAsia="Calibri"/>
                <w:sz w:val="28"/>
                <w:szCs w:val="28"/>
                <w:lang w:val="uk-UA" w:eastAsia="en-US"/>
              </w:rPr>
            </w:pPr>
          </w:p>
        </w:tc>
      </w:tr>
      <w:tr w:rsidR="001C7F1F" w:rsidRPr="00FA7E65" w14:paraId="50CCB29F" w14:textId="77777777" w:rsidTr="00287BA2">
        <w:tc>
          <w:tcPr>
            <w:tcW w:w="2883" w:type="dxa"/>
            <w:gridSpan w:val="2"/>
            <w:tcBorders>
              <w:top w:val="single" w:sz="4" w:space="0" w:color="auto"/>
              <w:left w:val="single" w:sz="4" w:space="0" w:color="auto"/>
              <w:bottom w:val="single" w:sz="4" w:space="0" w:color="auto"/>
              <w:right w:val="single" w:sz="4" w:space="0" w:color="auto"/>
            </w:tcBorders>
            <w:hideMark/>
          </w:tcPr>
          <w:p w14:paraId="1433FC37" w14:textId="77777777" w:rsidR="001C7F1F" w:rsidRPr="00FA7E65" w:rsidRDefault="001C7F1F" w:rsidP="00287BA2">
            <w:pPr>
              <w:spacing w:line="240" w:lineRule="auto"/>
              <w:jc w:val="center"/>
              <w:rPr>
                <w:rFonts w:ascii="Times New Roman" w:eastAsia="Calibri" w:hAnsi="Times New Roman" w:cs="Times New Roman"/>
                <w:sz w:val="28"/>
                <w:szCs w:val="28"/>
                <w:lang w:val="uk-UA"/>
              </w:rPr>
            </w:pPr>
            <w:r w:rsidRPr="00FA7E65">
              <w:rPr>
                <w:rFonts w:ascii="Times New Roman" w:eastAsia="Calibri" w:hAnsi="Times New Roman" w:cs="Times New Roman"/>
                <w:sz w:val="28"/>
                <w:szCs w:val="28"/>
                <w:lang w:val="uk-UA"/>
              </w:rPr>
              <w:lastRenderedPageBreak/>
              <w:t>Домашнє завдання</w:t>
            </w:r>
          </w:p>
        </w:tc>
        <w:tc>
          <w:tcPr>
            <w:tcW w:w="6462" w:type="dxa"/>
            <w:tcBorders>
              <w:top w:val="single" w:sz="4" w:space="0" w:color="auto"/>
              <w:left w:val="single" w:sz="4" w:space="0" w:color="auto"/>
              <w:bottom w:val="single" w:sz="4" w:space="0" w:color="auto"/>
              <w:right w:val="single" w:sz="4" w:space="0" w:color="auto"/>
            </w:tcBorders>
            <w:hideMark/>
          </w:tcPr>
          <w:p w14:paraId="26F5651C" w14:textId="0BABD74C" w:rsidR="004671BF" w:rsidRPr="004671BF" w:rsidRDefault="004671BF" w:rsidP="004671BF">
            <w:pPr>
              <w:pStyle w:val="a4"/>
              <w:shd w:val="clear" w:color="auto" w:fill="FFFFFF"/>
              <w:spacing w:before="0" w:beforeAutospacing="0" w:after="210" w:afterAutospacing="0"/>
              <w:rPr>
                <w:rFonts w:eastAsia="Calibri"/>
                <w:sz w:val="28"/>
                <w:szCs w:val="28"/>
                <w:lang w:val="uk-UA" w:eastAsia="en-US"/>
              </w:rPr>
            </w:pPr>
            <w:r w:rsidRPr="004671BF">
              <w:rPr>
                <w:rFonts w:eastAsia="Calibri"/>
                <w:sz w:val="28"/>
                <w:szCs w:val="28"/>
                <w:lang w:val="uk-UA" w:eastAsia="en-US"/>
              </w:rPr>
              <w:t>Прочитати повість М. Гоголя «Тарас Бульба».</w:t>
            </w:r>
          </w:p>
          <w:p w14:paraId="295F870C" w14:textId="2F349B5F" w:rsidR="001C7F1F" w:rsidRPr="00FA7E65" w:rsidRDefault="001C7F1F" w:rsidP="00287BA2">
            <w:pPr>
              <w:pStyle w:val="a4"/>
              <w:shd w:val="clear" w:color="auto" w:fill="FFFFFF"/>
              <w:spacing w:before="0" w:beforeAutospacing="0" w:after="210" w:afterAutospacing="0"/>
              <w:rPr>
                <w:rFonts w:eastAsia="Calibri"/>
                <w:sz w:val="28"/>
                <w:szCs w:val="28"/>
                <w:lang w:val="uk-UA" w:eastAsia="en-US"/>
              </w:rPr>
            </w:pPr>
          </w:p>
        </w:tc>
      </w:tr>
      <w:tr w:rsidR="001C7F1F" w:rsidRPr="00FA7E65" w14:paraId="044F7D74" w14:textId="77777777" w:rsidTr="00287BA2">
        <w:tc>
          <w:tcPr>
            <w:tcW w:w="9345" w:type="dxa"/>
            <w:gridSpan w:val="3"/>
            <w:tcBorders>
              <w:top w:val="single" w:sz="4" w:space="0" w:color="auto"/>
              <w:left w:val="single" w:sz="4" w:space="0" w:color="auto"/>
              <w:bottom w:val="single" w:sz="4" w:space="0" w:color="auto"/>
              <w:right w:val="single" w:sz="4" w:space="0" w:color="auto"/>
            </w:tcBorders>
          </w:tcPr>
          <w:p w14:paraId="57ED60BE" w14:textId="77777777" w:rsidR="001C7F1F" w:rsidRPr="00FA7E65" w:rsidRDefault="001C7F1F" w:rsidP="00287BA2">
            <w:pPr>
              <w:spacing w:line="240" w:lineRule="auto"/>
              <w:rPr>
                <w:rFonts w:ascii="Times New Roman" w:eastAsia="Calibri" w:hAnsi="Times New Roman" w:cs="Times New Roman"/>
                <w:sz w:val="28"/>
                <w:szCs w:val="28"/>
                <w:lang w:val="uk-UA"/>
              </w:rPr>
            </w:pPr>
            <w:r w:rsidRPr="00FA7E65">
              <w:rPr>
                <w:rFonts w:ascii="Times New Roman" w:eastAsia="Calibri" w:hAnsi="Times New Roman" w:cs="Times New Roman"/>
                <w:sz w:val="28"/>
                <w:szCs w:val="28"/>
                <w:lang w:val="uk-UA"/>
              </w:rPr>
              <w:t xml:space="preserve">Відповіді надсилати на електронну адресу:  </w:t>
            </w:r>
            <w:hyperlink r:id="rId23" w:history="1">
              <w:r w:rsidRPr="00FA7E65">
                <w:rPr>
                  <w:rStyle w:val="a3"/>
                  <w:rFonts w:ascii="Times New Roman" w:eastAsia="Calibri" w:hAnsi="Times New Roman" w:cs="Times New Roman"/>
                  <w:color w:val="0000FF"/>
                  <w:sz w:val="28"/>
                  <w:szCs w:val="28"/>
                  <w:lang w:val="uk-UA"/>
                </w:rPr>
                <w:t>helenletsun@gmail.com</w:t>
              </w:r>
            </w:hyperlink>
          </w:p>
          <w:p w14:paraId="48A530D7" w14:textId="77777777" w:rsidR="001C7F1F" w:rsidRPr="00FA7E65" w:rsidRDefault="001C7F1F" w:rsidP="00287BA2">
            <w:pPr>
              <w:spacing w:line="240" w:lineRule="auto"/>
              <w:rPr>
                <w:rFonts w:ascii="Times New Roman" w:eastAsia="Calibri" w:hAnsi="Times New Roman" w:cs="Times New Roman"/>
                <w:sz w:val="28"/>
                <w:szCs w:val="28"/>
                <w:lang w:val="uk-UA"/>
              </w:rPr>
            </w:pPr>
          </w:p>
        </w:tc>
      </w:tr>
    </w:tbl>
    <w:p w14:paraId="1CA52185" w14:textId="77777777" w:rsidR="000B3021" w:rsidRPr="00FA7E65" w:rsidRDefault="000B3021" w:rsidP="000B3021">
      <w:pPr>
        <w:rPr>
          <w:lang w:val="uk-UA"/>
        </w:rPr>
      </w:pPr>
    </w:p>
    <w:p w14:paraId="0603AF48" w14:textId="77777777" w:rsidR="000B3021" w:rsidRPr="00FA7E65" w:rsidRDefault="000B3021" w:rsidP="000B3021">
      <w:pPr>
        <w:rPr>
          <w:lang w:val="uk-UA"/>
        </w:rPr>
      </w:pPr>
    </w:p>
    <w:p w14:paraId="319D049F" w14:textId="77777777" w:rsidR="002D0FA4" w:rsidRPr="00FA7E65" w:rsidRDefault="002D0FA4">
      <w:pPr>
        <w:rPr>
          <w:lang w:val="uk-UA"/>
        </w:rPr>
      </w:pPr>
    </w:p>
    <w:sectPr w:rsidR="002D0FA4" w:rsidRPr="00FA7E6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roid Sans Fallback">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90085"/>
    <w:multiLevelType w:val="hybridMultilevel"/>
    <w:tmpl w:val="21147DDE"/>
    <w:lvl w:ilvl="0" w:tplc="A5E8540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19CD0CB8"/>
    <w:multiLevelType w:val="hybridMultilevel"/>
    <w:tmpl w:val="F806A1A4"/>
    <w:lvl w:ilvl="0" w:tplc="8550F23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79415F0"/>
    <w:multiLevelType w:val="hybridMultilevel"/>
    <w:tmpl w:val="B15A6814"/>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 w15:restartNumberingAfterBreak="0">
    <w:nsid w:val="46D05390"/>
    <w:multiLevelType w:val="hybridMultilevel"/>
    <w:tmpl w:val="B0EC0526"/>
    <w:lvl w:ilvl="0" w:tplc="CA0EFF7A">
      <w:start w:val="2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4" w15:restartNumberingAfterBreak="0">
    <w:nsid w:val="4D6B3E13"/>
    <w:multiLevelType w:val="hybridMultilevel"/>
    <w:tmpl w:val="45D805DE"/>
    <w:lvl w:ilvl="0" w:tplc="48AC7D10">
      <w:start w:val="1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25728AD"/>
    <w:multiLevelType w:val="hybridMultilevel"/>
    <w:tmpl w:val="5CF213C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DB837D1"/>
    <w:multiLevelType w:val="hybridMultilevel"/>
    <w:tmpl w:val="34FE5868"/>
    <w:lvl w:ilvl="0" w:tplc="A5E8540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15:restartNumberingAfterBreak="0">
    <w:nsid w:val="619138E5"/>
    <w:multiLevelType w:val="hybridMultilevel"/>
    <w:tmpl w:val="605043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860462B"/>
    <w:multiLevelType w:val="hybridMultilevel"/>
    <w:tmpl w:val="FC805022"/>
    <w:lvl w:ilvl="0" w:tplc="DE8C497E">
      <w:start w:val="1"/>
      <w:numFmt w:val="decimal"/>
      <w:lvlText w:val="%1."/>
      <w:lvlJc w:val="left"/>
      <w:pPr>
        <w:ind w:left="1222" w:hanging="360"/>
      </w:pPr>
      <w:rPr>
        <w:rFonts w:hint="default"/>
      </w:r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9" w15:restartNumberingAfterBreak="0">
    <w:nsid w:val="7B412CB6"/>
    <w:multiLevelType w:val="hybridMultilevel"/>
    <w:tmpl w:val="B15A6814"/>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num w:numId="1">
    <w:abstractNumId w:val="1"/>
  </w:num>
  <w:num w:numId="2">
    <w:abstractNumId w:val="4"/>
  </w:num>
  <w:num w:numId="3">
    <w:abstractNumId w:val="5"/>
  </w:num>
  <w:num w:numId="4">
    <w:abstractNumId w:val="6"/>
  </w:num>
  <w:num w:numId="5">
    <w:abstractNumId w:val="7"/>
  </w:num>
  <w:num w:numId="6">
    <w:abstractNumId w:val="2"/>
  </w:num>
  <w:num w:numId="7">
    <w:abstractNumId w:val="9"/>
  </w:num>
  <w:num w:numId="8">
    <w:abstractNumId w:val="8"/>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021"/>
    <w:rsid w:val="00080F1A"/>
    <w:rsid w:val="000B3021"/>
    <w:rsid w:val="000C1733"/>
    <w:rsid w:val="000D2C6A"/>
    <w:rsid w:val="001C7F1F"/>
    <w:rsid w:val="001D536D"/>
    <w:rsid w:val="001E73BD"/>
    <w:rsid w:val="00250045"/>
    <w:rsid w:val="002D0FA4"/>
    <w:rsid w:val="00360763"/>
    <w:rsid w:val="00373F54"/>
    <w:rsid w:val="003832B1"/>
    <w:rsid w:val="004260CC"/>
    <w:rsid w:val="004507B3"/>
    <w:rsid w:val="004671BF"/>
    <w:rsid w:val="004B01BE"/>
    <w:rsid w:val="006E636F"/>
    <w:rsid w:val="00775D56"/>
    <w:rsid w:val="00797504"/>
    <w:rsid w:val="0082447D"/>
    <w:rsid w:val="008D7EE9"/>
    <w:rsid w:val="008E75DC"/>
    <w:rsid w:val="009036F3"/>
    <w:rsid w:val="00AD1A5D"/>
    <w:rsid w:val="00AE04CB"/>
    <w:rsid w:val="00BE0967"/>
    <w:rsid w:val="00C01AC0"/>
    <w:rsid w:val="00C15939"/>
    <w:rsid w:val="00C52F1A"/>
    <w:rsid w:val="00CC3F19"/>
    <w:rsid w:val="00CE43F7"/>
    <w:rsid w:val="00D937D0"/>
    <w:rsid w:val="00DE38DD"/>
    <w:rsid w:val="00E16616"/>
    <w:rsid w:val="00E273AC"/>
    <w:rsid w:val="00EB79CB"/>
    <w:rsid w:val="00F502DB"/>
    <w:rsid w:val="00FA7E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7CCC7"/>
  <w15:chartTrackingRefBased/>
  <w15:docId w15:val="{E7EF8ACF-3AF9-4700-AB4F-D0E70D72C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B3021"/>
    <w:pPr>
      <w:spacing w:line="254"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B3021"/>
    <w:rPr>
      <w:color w:val="0563C1" w:themeColor="hyperlink"/>
      <w:u w:val="single"/>
    </w:rPr>
  </w:style>
  <w:style w:type="paragraph" w:styleId="a4">
    <w:name w:val="Normal (Web)"/>
    <w:basedOn w:val="a"/>
    <w:uiPriority w:val="99"/>
    <w:unhideWhenUsed/>
    <w:rsid w:val="000B30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0B3021"/>
    <w:pPr>
      <w:ind w:left="720"/>
      <w:contextualSpacing/>
    </w:pPr>
  </w:style>
  <w:style w:type="table" w:customStyle="1" w:styleId="11">
    <w:name w:val="Сетка таблицы11"/>
    <w:basedOn w:val="a1"/>
    <w:uiPriority w:val="59"/>
    <w:rsid w:val="000B302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rsid w:val="000B30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Unresolved Mention"/>
    <w:basedOn w:val="a0"/>
    <w:uiPriority w:val="99"/>
    <w:semiHidden/>
    <w:unhideWhenUsed/>
    <w:rsid w:val="004260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mailto:helenletsun@gmail.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mailto:helenletsun@gmail.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mailto:helenletsun@gmail.com" TargetMode="External"/><Relationship Id="rId10" Type="http://schemas.openxmlformats.org/officeDocument/2006/relationships/image" Target="media/image6.jpeg"/><Relationship Id="rId19" Type="http://schemas.openxmlformats.org/officeDocument/2006/relationships/hyperlink" Target="https://www.optad360.com/en/?utm_medium=AdsInfo&amp;utm_source=subject.com.ua"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www.ukrlib.com.ua/world/printit.php?tid=1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2125</Words>
  <Characters>12117</Characters>
  <Application>Microsoft Office Word</Application>
  <DocSecurity>0</DocSecurity>
  <Lines>100</Lines>
  <Paragraphs>28</Paragraphs>
  <ScaleCrop>false</ScaleCrop>
  <Company/>
  <LinksUpToDate>false</LinksUpToDate>
  <CharactersWithSpaces>14214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2020-02-07T07:56:00Z</dcterms:created>
  <dcterms:modified xsi:type="dcterms:W3CDTF">2020-02-07T07:56:00Z</dcterms:modified>
</cp:coreProperties>
</file>